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DF" w:rsidRPr="00B12A6D" w:rsidRDefault="00375EDF" w:rsidP="00375EDF">
      <w:pPr>
        <w:spacing w:line="240" w:lineRule="auto"/>
        <w:jc w:val="both"/>
        <w:rPr>
          <w:b/>
          <w:szCs w:val="28"/>
        </w:rPr>
      </w:pPr>
      <w:r w:rsidRPr="00B12A6D">
        <w:rPr>
          <w:szCs w:val="28"/>
        </w:rPr>
        <w:t>HUYỆN ỦY QUẢNG XƯƠNG</w:t>
      </w:r>
      <w:r w:rsidRPr="00B12A6D">
        <w:rPr>
          <w:b/>
          <w:szCs w:val="28"/>
        </w:rPr>
        <w:t xml:space="preserve">  </w:t>
      </w:r>
      <w:r>
        <w:rPr>
          <w:b/>
          <w:szCs w:val="28"/>
        </w:rPr>
        <w:t xml:space="preserve">                   </w:t>
      </w:r>
      <w:r w:rsidRPr="00B12A6D">
        <w:rPr>
          <w:b/>
          <w:szCs w:val="28"/>
        </w:rPr>
        <w:t xml:space="preserve">ĐẢNG CỘNG SẢN VIỆT NAM </w:t>
      </w:r>
    </w:p>
    <w:p w:rsidR="00375EDF" w:rsidRPr="00B12A6D" w:rsidRDefault="00DA17B6" w:rsidP="00375EDF">
      <w:pPr>
        <w:spacing w:line="240" w:lineRule="auto"/>
        <w:jc w:val="both"/>
        <w:rPr>
          <w:b/>
          <w:szCs w:val="28"/>
        </w:rPr>
      </w:pPr>
      <w:r>
        <w:rPr>
          <w:b/>
          <w:noProof/>
          <w:szCs w:val="28"/>
        </w:rPr>
        <w:pict>
          <v:line id="_x0000_s1027" style="position:absolute;left:0;text-align:left;z-index:251660288" from="256.3pt,1.45pt" to="450.25pt,1.45pt"/>
        </w:pict>
      </w:r>
      <w:r w:rsidR="00375EDF" w:rsidRPr="00B12A6D">
        <w:rPr>
          <w:b/>
          <w:szCs w:val="28"/>
        </w:rPr>
        <w:t xml:space="preserve">ĐẢNG UỶ  XÃ QUẢNG LỘC </w:t>
      </w:r>
    </w:p>
    <w:p w:rsidR="00375EDF" w:rsidRPr="00B12A6D" w:rsidRDefault="00375EDF" w:rsidP="00375EDF">
      <w:pPr>
        <w:spacing w:line="240" w:lineRule="auto"/>
        <w:jc w:val="both"/>
        <w:rPr>
          <w:i/>
          <w:szCs w:val="28"/>
        </w:rPr>
      </w:pPr>
      <w:r w:rsidRPr="00B12A6D">
        <w:rPr>
          <w:i/>
          <w:szCs w:val="28"/>
        </w:rPr>
        <w:t xml:space="preserve">                     *                                 </w:t>
      </w:r>
      <w:r>
        <w:rPr>
          <w:i/>
          <w:szCs w:val="28"/>
        </w:rPr>
        <w:t xml:space="preserve">            </w:t>
      </w:r>
      <w:r w:rsidRPr="002E1D7F">
        <w:rPr>
          <w:i/>
          <w:szCs w:val="28"/>
        </w:rPr>
        <w:t>Quảng Lộ</w:t>
      </w:r>
      <w:r>
        <w:rPr>
          <w:i/>
          <w:szCs w:val="28"/>
        </w:rPr>
        <w:t>c, ngày 18</w:t>
      </w:r>
      <w:r w:rsidRPr="002E1D7F">
        <w:rPr>
          <w:i/>
          <w:szCs w:val="28"/>
        </w:rPr>
        <w:t xml:space="preserve"> tháng 5 năm 2023</w:t>
      </w:r>
    </w:p>
    <w:p w:rsidR="00375EDF" w:rsidRDefault="00375EDF" w:rsidP="00375EDF">
      <w:pPr>
        <w:spacing w:line="240" w:lineRule="auto"/>
        <w:jc w:val="both"/>
        <w:rPr>
          <w:i/>
          <w:szCs w:val="28"/>
        </w:rPr>
      </w:pPr>
      <w:r>
        <w:rPr>
          <w:szCs w:val="28"/>
        </w:rPr>
        <w:t xml:space="preserve">         </w:t>
      </w:r>
      <w:r w:rsidRPr="00B12A6D">
        <w:rPr>
          <w:szCs w:val="28"/>
        </w:rPr>
        <w:t xml:space="preserve"> Số</w:t>
      </w:r>
      <w:r>
        <w:rPr>
          <w:szCs w:val="28"/>
        </w:rPr>
        <w:t xml:space="preserve">:   </w:t>
      </w:r>
      <w:r w:rsidRPr="00B12A6D">
        <w:rPr>
          <w:szCs w:val="28"/>
        </w:rPr>
        <w:t xml:space="preserve"> /BC-ĐU</w:t>
      </w:r>
    </w:p>
    <w:p w:rsidR="00375EDF" w:rsidRPr="00B12A6D" w:rsidRDefault="00375EDF" w:rsidP="00375EDF">
      <w:pPr>
        <w:spacing w:line="240" w:lineRule="auto"/>
        <w:jc w:val="both"/>
        <w:rPr>
          <w:i/>
          <w:szCs w:val="28"/>
        </w:rPr>
      </w:pPr>
      <w:r w:rsidRPr="00B12A6D">
        <w:rPr>
          <w:b/>
          <w:szCs w:val="28"/>
        </w:rPr>
        <w:tab/>
      </w:r>
    </w:p>
    <w:p w:rsidR="00375EDF" w:rsidRPr="005D6DFB" w:rsidRDefault="00375EDF" w:rsidP="00375EDF">
      <w:pPr>
        <w:spacing w:line="240" w:lineRule="auto"/>
        <w:jc w:val="center"/>
        <w:rPr>
          <w:b/>
          <w:sz w:val="32"/>
          <w:szCs w:val="28"/>
        </w:rPr>
      </w:pPr>
      <w:r w:rsidRPr="005D6DFB">
        <w:rPr>
          <w:b/>
          <w:sz w:val="32"/>
          <w:szCs w:val="28"/>
        </w:rPr>
        <w:t xml:space="preserve">BÁO CÁO </w:t>
      </w:r>
    </w:p>
    <w:p w:rsidR="002B73FA" w:rsidRDefault="00375EDF" w:rsidP="002B73FA">
      <w:pPr>
        <w:spacing w:line="240" w:lineRule="auto"/>
        <w:jc w:val="center"/>
        <w:rPr>
          <w:b/>
          <w:szCs w:val="28"/>
        </w:rPr>
      </w:pPr>
      <w:r w:rsidRPr="005D6DFB">
        <w:rPr>
          <w:b/>
          <w:szCs w:val="28"/>
        </w:rPr>
        <w:t>Sơ kế</w:t>
      </w:r>
      <w:r>
        <w:rPr>
          <w:b/>
          <w:szCs w:val="28"/>
        </w:rPr>
        <w:t xml:space="preserve">t giữa </w:t>
      </w:r>
      <w:r w:rsidRPr="005D6DFB">
        <w:rPr>
          <w:b/>
          <w:szCs w:val="28"/>
        </w:rPr>
        <w:t>nhiệm kỳ thực hiện Nghị quyết đại hội Đảng bộ xã</w:t>
      </w:r>
    </w:p>
    <w:p w:rsidR="00375EDF" w:rsidRPr="005D6DFB" w:rsidRDefault="00375EDF" w:rsidP="002B73FA">
      <w:pPr>
        <w:spacing w:line="240" w:lineRule="auto"/>
        <w:jc w:val="center"/>
        <w:rPr>
          <w:b/>
          <w:szCs w:val="28"/>
        </w:rPr>
      </w:pPr>
      <w:r w:rsidRPr="005D6DFB">
        <w:rPr>
          <w:b/>
          <w:szCs w:val="28"/>
        </w:rPr>
        <w:t xml:space="preserve"> lần thứ XXVIII, nhiệm kỳ 2020 - 2025</w:t>
      </w:r>
    </w:p>
    <w:p w:rsidR="00375EDF" w:rsidRPr="005D6DFB" w:rsidRDefault="00375EDF" w:rsidP="00375EDF">
      <w:pPr>
        <w:spacing w:line="240" w:lineRule="auto"/>
        <w:ind w:firstLine="720"/>
        <w:jc w:val="both"/>
        <w:rPr>
          <w:szCs w:val="28"/>
        </w:rPr>
      </w:pPr>
    </w:p>
    <w:p w:rsidR="00375EDF" w:rsidRPr="005D6DFB" w:rsidRDefault="00375EDF" w:rsidP="00375EDF">
      <w:pPr>
        <w:spacing w:line="240" w:lineRule="auto"/>
        <w:ind w:firstLine="720"/>
        <w:jc w:val="both"/>
        <w:rPr>
          <w:color w:val="000000"/>
          <w:szCs w:val="28"/>
        </w:rPr>
      </w:pPr>
      <w:r w:rsidRPr="005D6DFB">
        <w:rPr>
          <w:color w:val="000000"/>
          <w:szCs w:val="28"/>
        </w:rPr>
        <w:t>Thực hiện Nghị quyết Đại hội đại biểu Đảng bộ xã lần thứ XXVIII nhiệm kỳ 2020 - 2025, trong điều kiện có những thuận lợi cơ bản đó là: Kinh tế xã hội tiếp tục phát triển; an ninh chính trị, trật tự an toàn xã hội được giữ vững, hệ thống chính trị tiếp tục củng cố kiện toàn, đời sống vật chất, văn hóa tinh thần của nhân dân được cải thiện nâng lên.</w:t>
      </w:r>
    </w:p>
    <w:p w:rsidR="00375EDF" w:rsidRPr="005D6DFB" w:rsidRDefault="00375EDF" w:rsidP="00375EDF">
      <w:pPr>
        <w:spacing w:line="240" w:lineRule="auto"/>
        <w:ind w:firstLine="720"/>
        <w:jc w:val="both"/>
        <w:rPr>
          <w:rStyle w:val="Strong"/>
          <w:b w:val="0"/>
          <w:color w:val="000000"/>
          <w:szCs w:val="28"/>
        </w:rPr>
      </w:pPr>
      <w:r w:rsidRPr="005D6DFB">
        <w:rPr>
          <w:color w:val="000000"/>
          <w:szCs w:val="28"/>
        </w:rPr>
        <w:t xml:space="preserve">Tuy nhiên trong quá trình lãnh đạo thực hiện Nghị quyết cũng gặp không ít khó khăn đó là: Tình hình kinh tế xã hội có nhiều biến động, khó khăn, </w:t>
      </w:r>
      <w:r w:rsidRPr="005D6DFB">
        <w:rPr>
          <w:rStyle w:val="Strong"/>
          <w:b w:val="0"/>
          <w:color w:val="000000"/>
          <w:szCs w:val="28"/>
        </w:rPr>
        <w:t>thiên tai, dịch bệnh diễn biến phức tạp đặc biệt là dịch covit-19, giá cả các loại vật tư sản xuất nông nghiệp và tiêu dùng tăng cao, giá nông sản giảm mạnh kéo dài đã ảnh hưởng đến tốc độ tăng trưởng kinh tế và đời sống của nhân dân.</w:t>
      </w:r>
    </w:p>
    <w:p w:rsidR="00375EDF" w:rsidRPr="005D6DFB" w:rsidRDefault="00375EDF" w:rsidP="00375EDF">
      <w:pPr>
        <w:spacing w:line="240" w:lineRule="auto"/>
        <w:ind w:firstLine="720"/>
        <w:jc w:val="both"/>
        <w:rPr>
          <w:szCs w:val="28"/>
          <w:shd w:val="clear" w:color="auto" w:fill="FFFFFF"/>
        </w:rPr>
      </w:pPr>
      <w:r w:rsidRPr="005D6DFB">
        <w:rPr>
          <w:szCs w:val="28"/>
          <w:shd w:val="clear" w:color="auto" w:fill="FFFFFF"/>
        </w:rPr>
        <w:t>Song, với sự quan tâm lãnh đạo, chỉ đạo của Huyện ủy Quảng Xương, các ban, ngành, đoàn thể cấp huyện, cùng với sự nỗ lực, quyết tâm cao của Đảng bộ và nhân dân trong xã, qua nữa nhiệm kỳ thực hiện Nghị quyết Đại hội Đảng bộ xã cơ bản đã hoàn thành các mục tiêu, nhiệm vụ mà Nghị quyết đề ra, nhiều chỉ tiêu đạt và vượt kế hoạch trước thời gian. Cụ thể như sau:</w:t>
      </w:r>
    </w:p>
    <w:p w:rsidR="00375EDF" w:rsidRPr="005D6DFB" w:rsidRDefault="00375EDF" w:rsidP="00375EDF">
      <w:pPr>
        <w:spacing w:line="240" w:lineRule="auto"/>
        <w:jc w:val="center"/>
        <w:rPr>
          <w:b/>
          <w:szCs w:val="28"/>
        </w:rPr>
      </w:pPr>
    </w:p>
    <w:p w:rsidR="00375EDF" w:rsidRPr="005D6DFB" w:rsidRDefault="00375EDF" w:rsidP="00375EDF">
      <w:pPr>
        <w:spacing w:line="240" w:lineRule="auto"/>
        <w:jc w:val="center"/>
        <w:rPr>
          <w:b/>
          <w:szCs w:val="28"/>
        </w:rPr>
      </w:pPr>
      <w:r w:rsidRPr="005D6DFB">
        <w:rPr>
          <w:b/>
          <w:szCs w:val="28"/>
        </w:rPr>
        <w:t>Phần thứ nhất</w:t>
      </w:r>
    </w:p>
    <w:p w:rsidR="00375EDF" w:rsidRPr="005D6DFB" w:rsidRDefault="00375EDF" w:rsidP="00375EDF">
      <w:pPr>
        <w:spacing w:line="240" w:lineRule="auto"/>
        <w:jc w:val="center"/>
        <w:rPr>
          <w:b/>
          <w:szCs w:val="28"/>
        </w:rPr>
      </w:pPr>
      <w:r w:rsidRPr="005D6DFB">
        <w:rPr>
          <w:b/>
          <w:szCs w:val="28"/>
        </w:rPr>
        <w:t>TÌNH HÌNH THỰC HIỆN NỬA NHIỆM KỲ NGHỊ QUYẾT</w:t>
      </w:r>
    </w:p>
    <w:p w:rsidR="00375EDF" w:rsidRPr="005D6DFB" w:rsidRDefault="00375EDF" w:rsidP="00375EDF">
      <w:pPr>
        <w:spacing w:line="240" w:lineRule="auto"/>
        <w:ind w:firstLine="720"/>
        <w:jc w:val="center"/>
        <w:rPr>
          <w:b/>
          <w:szCs w:val="28"/>
        </w:rPr>
      </w:pPr>
      <w:r w:rsidRPr="005D6DFB">
        <w:rPr>
          <w:b/>
          <w:szCs w:val="28"/>
        </w:rPr>
        <w:t>NHỮNG KẾT QUẢ ĐẠT ĐƯỢC</w:t>
      </w:r>
    </w:p>
    <w:p w:rsidR="00375EDF" w:rsidRPr="005D6DFB" w:rsidRDefault="00375EDF" w:rsidP="00375EDF">
      <w:pPr>
        <w:spacing w:line="240" w:lineRule="auto"/>
        <w:ind w:firstLine="720"/>
        <w:rPr>
          <w:szCs w:val="28"/>
        </w:rPr>
      </w:pPr>
      <w:r w:rsidRPr="005D6DFB">
        <w:rPr>
          <w:szCs w:val="28"/>
        </w:rPr>
        <w:t>Kết quả thực hiện các chỉ tiêu chủ yếu:</w:t>
      </w:r>
    </w:p>
    <w:p w:rsidR="00375EDF" w:rsidRPr="005D6DFB" w:rsidRDefault="00375EDF" w:rsidP="00375EDF">
      <w:pPr>
        <w:spacing w:line="240" w:lineRule="auto"/>
        <w:ind w:firstLine="720"/>
        <w:jc w:val="both"/>
        <w:rPr>
          <w:szCs w:val="28"/>
          <w:lang w:val="nl-NL"/>
        </w:rPr>
      </w:pPr>
      <w:r w:rsidRPr="005D6DFB">
        <w:rPr>
          <w:szCs w:val="28"/>
          <w:lang w:val="nl-NL"/>
        </w:rPr>
        <w:t>1. Cơ cấu kinh tế: Nông nghiệ</w:t>
      </w:r>
      <w:r>
        <w:rPr>
          <w:szCs w:val="28"/>
          <w:lang w:val="nl-NL"/>
        </w:rPr>
        <w:t>p 30%; TTCN&amp;XD 35%; DVTM 35% đạt 50% kế hoạch.</w:t>
      </w:r>
    </w:p>
    <w:p w:rsidR="00375EDF" w:rsidRPr="005D6DFB" w:rsidRDefault="00375EDF" w:rsidP="00375EDF">
      <w:pPr>
        <w:spacing w:line="240" w:lineRule="auto"/>
        <w:ind w:firstLine="720"/>
        <w:jc w:val="both"/>
        <w:rPr>
          <w:szCs w:val="28"/>
          <w:lang w:val="nl-NL"/>
        </w:rPr>
      </w:pPr>
      <w:r w:rsidRPr="005D6DFB">
        <w:rPr>
          <w:szCs w:val="28"/>
          <w:lang w:val="nl-NL"/>
        </w:rPr>
        <w:t>2. Tốc độ tăng trưởng giá trị sản xuất bình quân hàng năm đạt 15% trở lên đạt 100% kế hoạch</w:t>
      </w:r>
      <w:r w:rsidR="002B73FA">
        <w:rPr>
          <w:szCs w:val="28"/>
          <w:lang w:val="nl-NL"/>
        </w:rPr>
        <w:t>.</w:t>
      </w:r>
    </w:p>
    <w:p w:rsidR="00375EDF" w:rsidRPr="005D6DFB" w:rsidRDefault="00375EDF" w:rsidP="00375EDF">
      <w:pPr>
        <w:spacing w:line="240" w:lineRule="auto"/>
        <w:ind w:firstLine="720"/>
        <w:jc w:val="both"/>
        <w:rPr>
          <w:szCs w:val="28"/>
          <w:lang w:val="nl-NL"/>
        </w:rPr>
      </w:pPr>
      <w:r w:rsidRPr="005D6DFB">
        <w:rPr>
          <w:szCs w:val="28"/>
          <w:lang w:val="nl-NL"/>
        </w:rPr>
        <w:t>3. Thu nhập bình quân đầu ngườ</w:t>
      </w:r>
      <w:r>
        <w:rPr>
          <w:szCs w:val="28"/>
          <w:lang w:val="nl-NL"/>
        </w:rPr>
        <w:t xml:space="preserve">i </w:t>
      </w:r>
      <w:r w:rsidRPr="005D6DFB">
        <w:rPr>
          <w:szCs w:val="28"/>
          <w:lang w:val="nl-NL"/>
        </w:rPr>
        <w:t xml:space="preserve">đạt 67 triệu đồng vượt 111,6% kế hoạch </w:t>
      </w:r>
    </w:p>
    <w:p w:rsidR="00375EDF" w:rsidRPr="005D6DFB" w:rsidRDefault="00375EDF" w:rsidP="00375EDF">
      <w:pPr>
        <w:spacing w:line="240" w:lineRule="auto"/>
        <w:ind w:firstLine="720"/>
        <w:jc w:val="both"/>
        <w:rPr>
          <w:szCs w:val="28"/>
          <w:lang w:val="vi-VN"/>
        </w:rPr>
      </w:pPr>
      <w:r w:rsidRPr="005D6DFB">
        <w:rPr>
          <w:szCs w:val="28"/>
          <w:lang w:val="nl-NL"/>
        </w:rPr>
        <w:t xml:space="preserve">4. Tổng sản lượng quy thóc đạt </w:t>
      </w:r>
      <w:r w:rsidRPr="002D1A36">
        <w:rPr>
          <w:szCs w:val="28"/>
          <w:lang w:val="nl-NL"/>
        </w:rPr>
        <w:t>6.150 tấ</w:t>
      </w:r>
      <w:r>
        <w:rPr>
          <w:szCs w:val="28"/>
          <w:lang w:val="nl-NL"/>
        </w:rPr>
        <w:t>n,</w:t>
      </w:r>
      <w:r w:rsidRPr="005D6DFB">
        <w:rPr>
          <w:szCs w:val="28"/>
          <w:lang w:val="nl-NL"/>
        </w:rPr>
        <w:t xml:space="preserve"> đạt 49,2% so với kế hoạch </w:t>
      </w:r>
    </w:p>
    <w:p w:rsidR="00375EDF" w:rsidRPr="005D6DFB" w:rsidRDefault="00375EDF" w:rsidP="00375EDF">
      <w:pPr>
        <w:tabs>
          <w:tab w:val="right" w:pos="9355"/>
        </w:tabs>
        <w:spacing w:line="240" w:lineRule="auto"/>
        <w:ind w:firstLine="720"/>
        <w:jc w:val="both"/>
        <w:rPr>
          <w:szCs w:val="28"/>
          <w:lang w:val="vi-VN"/>
        </w:rPr>
      </w:pPr>
      <w:r w:rsidRPr="005D6DFB">
        <w:rPr>
          <w:szCs w:val="28"/>
          <w:lang w:val="vi-VN"/>
        </w:rPr>
        <w:t>5. Lương thực bình quân đầu ngườ</w:t>
      </w:r>
      <w:r w:rsidR="00472122">
        <w:rPr>
          <w:szCs w:val="28"/>
          <w:lang w:val="vi-VN"/>
        </w:rPr>
        <w:t xml:space="preserve">i 350 kg </w:t>
      </w:r>
      <w:r w:rsidRPr="005D6DFB">
        <w:rPr>
          <w:szCs w:val="28"/>
          <w:lang w:val="vi-VN"/>
        </w:rPr>
        <w:t>/người/năm</w:t>
      </w:r>
      <w:r w:rsidRPr="005D6DFB">
        <w:rPr>
          <w:szCs w:val="28"/>
        </w:rPr>
        <w:t xml:space="preserve"> đạt 100% kế hoạch</w:t>
      </w:r>
      <w:r w:rsidRPr="005D6DFB">
        <w:rPr>
          <w:szCs w:val="28"/>
          <w:lang w:val="vi-VN"/>
        </w:rPr>
        <w:tab/>
      </w:r>
    </w:p>
    <w:p w:rsidR="00375EDF" w:rsidRPr="002D1A36" w:rsidRDefault="00375EDF" w:rsidP="00375EDF">
      <w:pPr>
        <w:spacing w:line="240" w:lineRule="auto"/>
        <w:ind w:firstLine="720"/>
        <w:jc w:val="both"/>
        <w:rPr>
          <w:szCs w:val="28"/>
        </w:rPr>
      </w:pPr>
      <w:r w:rsidRPr="005D6DFB">
        <w:rPr>
          <w:szCs w:val="28"/>
          <w:lang w:val="vi-VN"/>
        </w:rPr>
        <w:t xml:space="preserve">6. Huy động vốn đầu tư xây dựng cơ bản </w:t>
      </w:r>
      <w:r>
        <w:rPr>
          <w:szCs w:val="28"/>
        </w:rPr>
        <w:t xml:space="preserve">trong nữa nhiệm kỳ đạt được 120 tỷ đồng vượt 480% so với kế hoạch. </w:t>
      </w:r>
    </w:p>
    <w:p w:rsidR="00375EDF" w:rsidRDefault="00375EDF" w:rsidP="00375EDF">
      <w:pPr>
        <w:spacing w:line="240" w:lineRule="auto"/>
        <w:ind w:firstLine="720"/>
        <w:jc w:val="both"/>
        <w:rPr>
          <w:szCs w:val="28"/>
        </w:rPr>
      </w:pPr>
      <w:r w:rsidRPr="005D6DFB">
        <w:rPr>
          <w:szCs w:val="28"/>
          <w:lang w:val="vi-VN"/>
        </w:rPr>
        <w:t xml:space="preserve">7. Tổng đàn gia súc, gia cầm </w:t>
      </w:r>
      <w:r>
        <w:rPr>
          <w:szCs w:val="28"/>
          <w:lang w:val="vi-VN"/>
        </w:rPr>
        <w:t>42.241 con</w:t>
      </w:r>
      <w:r w:rsidRPr="005D6DFB">
        <w:rPr>
          <w:szCs w:val="28"/>
        </w:rPr>
        <w:t xml:space="preserve"> đạt 42,2% kế hoạ</w:t>
      </w:r>
      <w:r>
        <w:rPr>
          <w:szCs w:val="28"/>
        </w:rPr>
        <w:t xml:space="preserve">ch </w:t>
      </w:r>
    </w:p>
    <w:p w:rsidR="00375EDF" w:rsidRPr="008F298D" w:rsidRDefault="00375EDF" w:rsidP="00375EDF">
      <w:pPr>
        <w:spacing w:line="240" w:lineRule="auto"/>
        <w:ind w:firstLine="720"/>
        <w:jc w:val="both"/>
        <w:rPr>
          <w:szCs w:val="28"/>
        </w:rPr>
      </w:pPr>
      <w:r w:rsidRPr="005D6DFB">
        <w:rPr>
          <w:szCs w:val="28"/>
          <w:lang w:val="vi-VN"/>
        </w:rPr>
        <w:t>8. Thành lập mới</w:t>
      </w:r>
      <w:r>
        <w:rPr>
          <w:szCs w:val="28"/>
        </w:rPr>
        <w:t xml:space="preserve"> được 2</w:t>
      </w:r>
      <w:r w:rsidRPr="005D6DFB">
        <w:rPr>
          <w:szCs w:val="28"/>
          <w:lang w:val="vi-VN"/>
        </w:rPr>
        <w:t xml:space="preserve"> doanh nghiệp</w:t>
      </w:r>
      <w:r>
        <w:rPr>
          <w:szCs w:val="28"/>
        </w:rPr>
        <w:t xml:space="preserve"> đạt 50% kế hoạch</w:t>
      </w:r>
    </w:p>
    <w:p w:rsidR="00375EDF" w:rsidRDefault="00375EDF" w:rsidP="00375EDF">
      <w:pPr>
        <w:spacing w:line="240" w:lineRule="auto"/>
        <w:ind w:firstLine="720"/>
        <w:jc w:val="both"/>
        <w:rPr>
          <w:szCs w:val="28"/>
        </w:rPr>
      </w:pPr>
      <w:r w:rsidRPr="005D6DFB">
        <w:rPr>
          <w:szCs w:val="28"/>
          <w:lang w:val="vi-VN"/>
        </w:rPr>
        <w:t>9. Tỷ lệ đường giao thông được nhựa hóa, bê tông hóa đạ</w:t>
      </w:r>
      <w:r>
        <w:rPr>
          <w:szCs w:val="28"/>
          <w:lang w:val="vi-VN"/>
        </w:rPr>
        <w:t xml:space="preserve">t </w:t>
      </w:r>
      <w:r>
        <w:rPr>
          <w:szCs w:val="28"/>
        </w:rPr>
        <w:t>98</w:t>
      </w:r>
      <w:r w:rsidRPr="005D6DFB">
        <w:rPr>
          <w:szCs w:val="28"/>
          <w:lang w:val="vi-VN"/>
        </w:rPr>
        <w:t>%</w:t>
      </w:r>
      <w:r>
        <w:rPr>
          <w:szCs w:val="28"/>
        </w:rPr>
        <w:t xml:space="preserve"> kế hoạch.</w:t>
      </w:r>
    </w:p>
    <w:p w:rsidR="00375EDF" w:rsidRPr="005D6DFB" w:rsidRDefault="00375EDF" w:rsidP="00375EDF">
      <w:pPr>
        <w:spacing w:line="240" w:lineRule="auto"/>
        <w:ind w:firstLine="720"/>
        <w:jc w:val="both"/>
        <w:rPr>
          <w:szCs w:val="28"/>
        </w:rPr>
      </w:pPr>
      <w:r w:rsidRPr="005D6DFB">
        <w:rPr>
          <w:szCs w:val="28"/>
          <w:lang w:val="vi-VN"/>
        </w:rPr>
        <w:t>10. Thu ngân sách hàng năm đạt và vượt chỉ tiêu cấp trên giao</w:t>
      </w:r>
      <w:r w:rsidR="00472122">
        <w:rPr>
          <w:szCs w:val="28"/>
        </w:rPr>
        <w:t>, (</w:t>
      </w:r>
      <w:r>
        <w:rPr>
          <w:szCs w:val="28"/>
        </w:rPr>
        <w:t>46,3 tỷ đồng</w:t>
      </w:r>
      <w:r w:rsidRPr="005D6DFB">
        <w:rPr>
          <w:szCs w:val="28"/>
        </w:rPr>
        <w:t>)</w:t>
      </w:r>
    </w:p>
    <w:p w:rsidR="00375EDF" w:rsidRPr="005D6DFB" w:rsidRDefault="00375EDF" w:rsidP="00375EDF">
      <w:pPr>
        <w:spacing w:line="240" w:lineRule="auto"/>
        <w:ind w:firstLine="720"/>
        <w:jc w:val="both"/>
        <w:rPr>
          <w:szCs w:val="28"/>
        </w:rPr>
      </w:pPr>
      <w:r w:rsidRPr="005D6DFB">
        <w:rPr>
          <w:szCs w:val="28"/>
          <w:lang w:val="vi-VN"/>
        </w:rPr>
        <w:t>11. Duy trì hợp đồng thu gom, vận chuyển rác thải</w:t>
      </w:r>
      <w:r w:rsidRPr="005D6DFB">
        <w:rPr>
          <w:szCs w:val="28"/>
        </w:rPr>
        <w:t>, hiện đang duy trì hợp đồng với công ty môi trường xanh thanh hóa.</w:t>
      </w:r>
    </w:p>
    <w:p w:rsidR="00375EDF" w:rsidRPr="005D6DFB" w:rsidRDefault="00375EDF" w:rsidP="00375EDF">
      <w:pPr>
        <w:spacing w:line="240" w:lineRule="auto"/>
        <w:ind w:firstLine="720"/>
        <w:jc w:val="both"/>
        <w:rPr>
          <w:szCs w:val="28"/>
        </w:rPr>
      </w:pPr>
      <w:r w:rsidRPr="005D6DFB">
        <w:rPr>
          <w:szCs w:val="28"/>
        </w:rPr>
        <w:lastRenderedPageBreak/>
        <w:t>12. Tỷ lệ hộ</w:t>
      </w:r>
      <w:r>
        <w:rPr>
          <w:szCs w:val="28"/>
        </w:rPr>
        <w:t xml:space="preserve"> nghèo 2,43</w:t>
      </w:r>
      <w:r w:rsidRPr="005D6DFB">
        <w:rPr>
          <w:szCs w:val="28"/>
        </w:rPr>
        <w:t>%, hộ cận nghèo dướ</w:t>
      </w:r>
      <w:r>
        <w:rPr>
          <w:szCs w:val="28"/>
        </w:rPr>
        <w:t>i 8,93</w:t>
      </w:r>
      <w:r w:rsidRPr="005D6DFB">
        <w:rPr>
          <w:szCs w:val="28"/>
        </w:rPr>
        <w:t>%</w:t>
      </w:r>
      <w:r>
        <w:rPr>
          <w:szCs w:val="28"/>
        </w:rPr>
        <w:t xml:space="preserve"> tăng so với nghị quyết đại hội đối với tỷ lệ hộ nghèo là 1,43% , hộ cận nghèo là 3,93%( chưa đạt).</w:t>
      </w:r>
    </w:p>
    <w:p w:rsidR="00375EDF" w:rsidRPr="005D6DFB" w:rsidRDefault="00375EDF" w:rsidP="00375EDF">
      <w:pPr>
        <w:spacing w:line="240" w:lineRule="auto"/>
        <w:ind w:firstLine="720"/>
        <w:jc w:val="both"/>
        <w:rPr>
          <w:szCs w:val="28"/>
        </w:rPr>
      </w:pPr>
      <w:r w:rsidRPr="005D6DFB">
        <w:rPr>
          <w:szCs w:val="28"/>
        </w:rPr>
        <w:t xml:space="preserve">13. </w:t>
      </w:r>
      <w:r w:rsidRPr="005D6DFB">
        <w:rPr>
          <w:spacing w:val="-4"/>
          <w:szCs w:val="28"/>
        </w:rPr>
        <w:t>Tỷ lệ dân số tham gia bảo hiểm y tế</w:t>
      </w:r>
      <w:r>
        <w:rPr>
          <w:spacing w:val="-4"/>
          <w:szCs w:val="28"/>
        </w:rPr>
        <w:t xml:space="preserve"> đạ</w:t>
      </w:r>
      <w:r w:rsidR="00472122">
        <w:rPr>
          <w:spacing w:val="-4"/>
          <w:szCs w:val="28"/>
        </w:rPr>
        <w:t>t 96,7% tăng 6,7</w:t>
      </w:r>
      <w:r>
        <w:rPr>
          <w:spacing w:val="-4"/>
          <w:szCs w:val="28"/>
        </w:rPr>
        <w:t>% so với kế hoạch.</w:t>
      </w:r>
    </w:p>
    <w:p w:rsidR="00375EDF" w:rsidRPr="005D6DFB" w:rsidRDefault="00375EDF" w:rsidP="00375EDF">
      <w:pPr>
        <w:tabs>
          <w:tab w:val="left" w:pos="700"/>
        </w:tabs>
        <w:spacing w:line="240" w:lineRule="auto"/>
        <w:jc w:val="both"/>
        <w:rPr>
          <w:szCs w:val="28"/>
        </w:rPr>
      </w:pPr>
      <w:r w:rsidRPr="005D6DFB">
        <w:rPr>
          <w:szCs w:val="28"/>
        </w:rPr>
        <w:tab/>
        <w:t>14. Tỷ lệ trẻ em dưới 6 tuổi được tiêm chủ</w:t>
      </w:r>
      <w:r>
        <w:rPr>
          <w:szCs w:val="28"/>
        </w:rPr>
        <w:t>ng hàng năm mới chỉ đạt 98%</w:t>
      </w:r>
    </w:p>
    <w:p w:rsidR="00375EDF" w:rsidRPr="005D6DFB" w:rsidRDefault="00375EDF" w:rsidP="00375EDF">
      <w:pPr>
        <w:spacing w:line="240" w:lineRule="auto"/>
        <w:ind w:firstLine="720"/>
        <w:jc w:val="both"/>
        <w:rPr>
          <w:szCs w:val="28"/>
        </w:rPr>
      </w:pPr>
      <w:r w:rsidRPr="005D6DFB">
        <w:rPr>
          <w:szCs w:val="28"/>
        </w:rPr>
        <w:t>15. Tỷ lệ trẻ em suy dinh dưỡng dưới 5 tuổ</w:t>
      </w:r>
      <w:r>
        <w:rPr>
          <w:szCs w:val="28"/>
        </w:rPr>
        <w:t>i hiện đang ở mức cao 9%</w:t>
      </w:r>
    </w:p>
    <w:p w:rsidR="00375EDF" w:rsidRPr="005D6DFB" w:rsidRDefault="00375EDF" w:rsidP="00375EDF">
      <w:pPr>
        <w:spacing w:line="240" w:lineRule="auto"/>
        <w:ind w:firstLine="720"/>
        <w:jc w:val="both"/>
        <w:rPr>
          <w:szCs w:val="28"/>
        </w:rPr>
      </w:pPr>
      <w:r w:rsidRPr="005D6DFB">
        <w:rPr>
          <w:szCs w:val="28"/>
        </w:rPr>
        <w:t xml:space="preserve">16. Tỷ lệ hộ gia đình sử dụng nước </w:t>
      </w:r>
      <w:r>
        <w:rPr>
          <w:szCs w:val="28"/>
        </w:rPr>
        <w:t xml:space="preserve">hợp vệ sinh đạt 100%, nước sạch </w:t>
      </w:r>
      <w:r w:rsidRPr="005D6DFB">
        <w:rPr>
          <w:szCs w:val="28"/>
        </w:rPr>
        <w:t>sạch đạ</w:t>
      </w:r>
      <w:r>
        <w:rPr>
          <w:szCs w:val="28"/>
        </w:rPr>
        <w:t>t 35</w:t>
      </w:r>
      <w:r w:rsidRPr="005D6DFB">
        <w:rPr>
          <w:szCs w:val="28"/>
        </w:rPr>
        <w:t>%</w:t>
      </w:r>
      <w:r>
        <w:rPr>
          <w:szCs w:val="28"/>
        </w:rPr>
        <w:t>.</w:t>
      </w:r>
    </w:p>
    <w:p w:rsidR="00375EDF" w:rsidRPr="005D6DFB" w:rsidRDefault="00375EDF" w:rsidP="00375EDF">
      <w:pPr>
        <w:spacing w:line="240" w:lineRule="auto"/>
        <w:ind w:firstLine="720"/>
        <w:jc w:val="both"/>
        <w:rPr>
          <w:szCs w:val="28"/>
        </w:rPr>
      </w:pPr>
      <w:r w:rsidRPr="005D6DFB">
        <w:rPr>
          <w:szCs w:val="28"/>
        </w:rPr>
        <w:t>17. Tỷ lệ hộ gia đình đạt tiêu chuẩn gia đình văn hóa trên 78%; công dân kiểu mẫu 30%, gia đình kiểu mẫu 30%.</w:t>
      </w:r>
      <w:r w:rsidR="008E2B10">
        <w:rPr>
          <w:szCs w:val="28"/>
        </w:rPr>
        <w:t xml:space="preserve"> Đạt 100% kế hoạch.</w:t>
      </w:r>
    </w:p>
    <w:p w:rsidR="00375EDF" w:rsidRPr="005D6DFB" w:rsidRDefault="00375EDF" w:rsidP="00375EDF">
      <w:pPr>
        <w:spacing w:line="240" w:lineRule="auto"/>
        <w:ind w:firstLine="720"/>
        <w:jc w:val="both"/>
        <w:rPr>
          <w:szCs w:val="28"/>
        </w:rPr>
      </w:pPr>
      <w:r w:rsidRPr="005D6DFB">
        <w:rPr>
          <w:szCs w:val="28"/>
        </w:rPr>
        <w:t>18. Tỷ lệ thôn có khu trung tâm văn hóa và được công nhận lại thôn văn hóa cấp huyện đạt 100%.</w:t>
      </w:r>
    </w:p>
    <w:p w:rsidR="00375EDF" w:rsidRPr="005D6DFB" w:rsidRDefault="00375EDF" w:rsidP="00375EDF">
      <w:pPr>
        <w:spacing w:line="240" w:lineRule="auto"/>
        <w:ind w:firstLine="720"/>
        <w:jc w:val="both"/>
        <w:rPr>
          <w:szCs w:val="28"/>
        </w:rPr>
      </w:pPr>
      <w:r w:rsidRPr="005D6DFB">
        <w:rPr>
          <w:szCs w:val="28"/>
        </w:rPr>
        <w:t>19. Tỷ lệ trường đạt chuẩn Quốc gia mức độ</w:t>
      </w:r>
      <w:r>
        <w:rPr>
          <w:szCs w:val="28"/>
        </w:rPr>
        <w:t xml:space="preserve"> 2</w:t>
      </w:r>
      <w:r w:rsidRPr="005D6DFB">
        <w:rPr>
          <w:szCs w:val="28"/>
        </w:rPr>
        <w:t xml:space="preserve"> đạt 100% kế hoạch</w:t>
      </w:r>
      <w:r>
        <w:rPr>
          <w:szCs w:val="28"/>
        </w:rPr>
        <w:t>.</w:t>
      </w:r>
      <w:r w:rsidR="008E2B10">
        <w:rPr>
          <w:szCs w:val="28"/>
        </w:rPr>
        <w:t xml:space="preserve"> ( Trường tiểu học)</w:t>
      </w:r>
    </w:p>
    <w:p w:rsidR="00375EDF" w:rsidRPr="005D6DFB" w:rsidRDefault="00375EDF" w:rsidP="00375EDF">
      <w:pPr>
        <w:spacing w:line="240" w:lineRule="auto"/>
        <w:ind w:firstLine="720"/>
        <w:jc w:val="both"/>
        <w:rPr>
          <w:szCs w:val="28"/>
        </w:rPr>
      </w:pPr>
      <w:r>
        <w:rPr>
          <w:szCs w:val="28"/>
        </w:rPr>
        <w:t>20. T</w:t>
      </w:r>
      <w:r w:rsidRPr="005D6DFB">
        <w:rPr>
          <w:szCs w:val="28"/>
        </w:rPr>
        <w:t>rong nhiệm kỳ xã đạt chuẩn nông thôn mớ</w:t>
      </w:r>
      <w:r>
        <w:rPr>
          <w:szCs w:val="28"/>
        </w:rPr>
        <w:t>i nâng cao, 02</w:t>
      </w:r>
      <w:r w:rsidRPr="005D6DFB">
        <w:rPr>
          <w:szCs w:val="28"/>
        </w:rPr>
        <w:t xml:space="preserve"> thôn đạt chuẩn nông thôn mới kiểu mẫu, đạ</w:t>
      </w:r>
      <w:r>
        <w:rPr>
          <w:szCs w:val="28"/>
        </w:rPr>
        <w:t>t và vượt chỉ tiêu trướ</w:t>
      </w:r>
      <w:r w:rsidR="00472122">
        <w:rPr>
          <w:szCs w:val="28"/>
        </w:rPr>
        <w:t>c 2 năm, vượt chỉ tiêu 01 thôn kiểu mẫu.</w:t>
      </w:r>
    </w:p>
    <w:p w:rsidR="00375EDF" w:rsidRPr="005D6DFB" w:rsidRDefault="00375EDF" w:rsidP="00375EDF">
      <w:pPr>
        <w:spacing w:line="240" w:lineRule="auto"/>
        <w:jc w:val="both"/>
        <w:rPr>
          <w:szCs w:val="28"/>
        </w:rPr>
      </w:pPr>
      <w:r w:rsidRPr="005D6DFB">
        <w:rPr>
          <w:szCs w:val="28"/>
        </w:rPr>
        <w:tab/>
        <w:t>21. Hàng năm hoàn thành 100% chỉ tiêu giao quân</w:t>
      </w:r>
      <w:r>
        <w:rPr>
          <w:szCs w:val="28"/>
        </w:rPr>
        <w:t xml:space="preserve"> ( 25 nam thanh niên)</w:t>
      </w:r>
    </w:p>
    <w:p w:rsidR="00375EDF" w:rsidRPr="005D6DFB" w:rsidRDefault="00375EDF" w:rsidP="00375EDF">
      <w:pPr>
        <w:spacing w:line="240" w:lineRule="auto"/>
        <w:ind w:firstLine="720"/>
        <w:jc w:val="both"/>
        <w:rPr>
          <w:szCs w:val="28"/>
        </w:rPr>
      </w:pPr>
      <w:r w:rsidRPr="005D6DFB">
        <w:rPr>
          <w:szCs w:val="28"/>
        </w:rPr>
        <w:t>22. Tỷ lệ KDC đạt tiêu chuẩn KDC an toàn về ANTT đạt 100%.</w:t>
      </w:r>
    </w:p>
    <w:p w:rsidR="00375EDF" w:rsidRPr="005D6DFB" w:rsidRDefault="00375EDF" w:rsidP="00375EDF">
      <w:pPr>
        <w:spacing w:line="240" w:lineRule="auto"/>
        <w:ind w:firstLine="720"/>
        <w:jc w:val="both"/>
        <w:rPr>
          <w:szCs w:val="28"/>
        </w:rPr>
      </w:pPr>
      <w:r w:rsidRPr="005D6DFB">
        <w:rPr>
          <w:szCs w:val="28"/>
        </w:rPr>
        <w:t>23. Tỷ lệ tổ chức Hội đạt vững mạ</w:t>
      </w:r>
      <w:r>
        <w:rPr>
          <w:szCs w:val="28"/>
        </w:rPr>
        <w:t>nh đạt 100</w:t>
      </w:r>
      <w:r w:rsidRPr="005D6DFB">
        <w:rPr>
          <w:szCs w:val="28"/>
        </w:rPr>
        <w:t>%.</w:t>
      </w:r>
    </w:p>
    <w:p w:rsidR="00375EDF" w:rsidRDefault="00375EDF" w:rsidP="00375EDF">
      <w:pPr>
        <w:spacing w:line="240" w:lineRule="auto"/>
        <w:ind w:firstLine="720"/>
        <w:jc w:val="both"/>
        <w:rPr>
          <w:szCs w:val="28"/>
        </w:rPr>
      </w:pPr>
      <w:r w:rsidRPr="005D6DFB">
        <w:rPr>
          <w:szCs w:val="28"/>
        </w:rPr>
        <w:t>24. Trong</w:t>
      </w:r>
      <w:r>
        <w:rPr>
          <w:szCs w:val="28"/>
        </w:rPr>
        <w:t xml:space="preserve"> nữa</w:t>
      </w:r>
      <w:r w:rsidRPr="005D6DFB">
        <w:rPr>
          <w:szCs w:val="28"/>
        </w:rPr>
        <w:t xml:space="preserve"> nhiệm kỳ kết nạp được </w:t>
      </w:r>
      <w:r w:rsidRPr="00FB200E">
        <w:rPr>
          <w:szCs w:val="28"/>
        </w:rPr>
        <w:t>kết nạp đượ</w:t>
      </w:r>
      <w:r w:rsidR="008E2B10">
        <w:rPr>
          <w:szCs w:val="28"/>
        </w:rPr>
        <w:t>c 19 đảng viên</w:t>
      </w:r>
      <w:r>
        <w:rPr>
          <w:szCs w:val="28"/>
        </w:rPr>
        <w:t xml:space="preserve"> </w:t>
      </w:r>
      <w:r w:rsidRPr="005D6DFB">
        <w:rPr>
          <w:szCs w:val="28"/>
        </w:rPr>
        <w:t xml:space="preserve"> đạt 63,3% kế hoạch</w:t>
      </w:r>
      <w:r>
        <w:rPr>
          <w:szCs w:val="28"/>
        </w:rPr>
        <w:t>.</w:t>
      </w:r>
    </w:p>
    <w:p w:rsidR="00375EDF" w:rsidRPr="005D6DFB" w:rsidRDefault="00375EDF" w:rsidP="00375EDF">
      <w:pPr>
        <w:spacing w:line="240" w:lineRule="auto"/>
        <w:ind w:firstLine="720"/>
        <w:jc w:val="both"/>
        <w:rPr>
          <w:szCs w:val="28"/>
        </w:rPr>
      </w:pPr>
      <w:r w:rsidRPr="005D6DFB">
        <w:rPr>
          <w:szCs w:val="28"/>
        </w:rPr>
        <w:t>25. Tỷ lệ chi bộ đạt hoàn thành xuất sắc nhiệm vụ</w:t>
      </w:r>
      <w:r>
        <w:rPr>
          <w:szCs w:val="28"/>
        </w:rPr>
        <w:t xml:space="preserve"> trên 18</w:t>
      </w:r>
      <w:r w:rsidRPr="005D6DFB">
        <w:rPr>
          <w:szCs w:val="28"/>
        </w:rPr>
        <w:t>%, không có chi bộ yếu kém, hàng năm có trên 90% đảng viên hoàn thành tốt nhiệm vụ, đạt 100% kế hoạch</w:t>
      </w:r>
      <w:r>
        <w:rPr>
          <w:szCs w:val="28"/>
        </w:rPr>
        <w:t>.</w:t>
      </w:r>
    </w:p>
    <w:p w:rsidR="00375EDF" w:rsidRPr="005D6DFB" w:rsidRDefault="00375EDF" w:rsidP="00375EDF">
      <w:pPr>
        <w:spacing w:line="240" w:lineRule="auto"/>
        <w:ind w:firstLine="720"/>
        <w:jc w:val="both"/>
        <w:rPr>
          <w:szCs w:val="28"/>
        </w:rPr>
      </w:pPr>
      <w:r w:rsidRPr="005D6DFB">
        <w:rPr>
          <w:szCs w:val="28"/>
        </w:rPr>
        <w:t>26. Đảng bộ</w:t>
      </w:r>
      <w:r>
        <w:rPr>
          <w:szCs w:val="28"/>
        </w:rPr>
        <w:t xml:space="preserve"> 2 năm</w:t>
      </w:r>
      <w:r w:rsidRPr="005D6DFB">
        <w:rPr>
          <w:szCs w:val="28"/>
        </w:rPr>
        <w:t xml:space="preserve"> được công nhận Đảng bộ</w:t>
      </w:r>
      <w:r>
        <w:rPr>
          <w:szCs w:val="28"/>
        </w:rPr>
        <w:t xml:space="preserve"> hoàn thành tốt</w:t>
      </w:r>
      <w:r w:rsidRPr="005D6DFB">
        <w:rPr>
          <w:szCs w:val="28"/>
        </w:rPr>
        <w:t xml:space="preserve"> nhiệm vụ</w:t>
      </w:r>
      <w:r>
        <w:rPr>
          <w:szCs w:val="28"/>
        </w:rPr>
        <w:t>.</w:t>
      </w:r>
    </w:p>
    <w:p w:rsidR="00375EDF" w:rsidRPr="005D6DFB" w:rsidRDefault="00375EDF" w:rsidP="00375EDF">
      <w:pPr>
        <w:spacing w:line="240" w:lineRule="auto"/>
        <w:ind w:firstLine="720"/>
        <w:rPr>
          <w:b/>
          <w:szCs w:val="28"/>
        </w:rPr>
      </w:pPr>
      <w:r w:rsidRPr="005D6DFB">
        <w:rPr>
          <w:b/>
          <w:szCs w:val="28"/>
        </w:rPr>
        <w:t>I. PHÁT TRIỂN KINH TẾ</w:t>
      </w:r>
    </w:p>
    <w:p w:rsidR="00375EDF" w:rsidRPr="005D6DFB" w:rsidRDefault="00375EDF" w:rsidP="00375EDF">
      <w:pPr>
        <w:spacing w:line="240" w:lineRule="auto"/>
        <w:ind w:firstLine="720"/>
        <w:jc w:val="both"/>
        <w:rPr>
          <w:szCs w:val="28"/>
        </w:rPr>
      </w:pPr>
      <w:r w:rsidRPr="005D6DFB">
        <w:rPr>
          <w:szCs w:val="28"/>
        </w:rPr>
        <w:t>BCH Đảng bộ đã tập trung lãnh đạo, chỉ đạo thực hiện các nhiệm vụ trọng tâm trên các lĩnh vực nông nghiệp; công nghiệp - xây dựng; dịch vụ- thương mại; đầu tư xây dựng kết cấu hạ tầng, hoạt động tài chính, quản lý đất đai; tích cực chuyển đổi cơ cấu kinh tế của địa phương theo hướng tăng tỷ trọng dịch vụ thương mại, đầu tư xây dựng, giảm dần tỷ trọng nông nghiệp: Nông nghiệ</w:t>
      </w:r>
      <w:r>
        <w:rPr>
          <w:szCs w:val="28"/>
        </w:rPr>
        <w:t>p 30</w:t>
      </w:r>
      <w:r w:rsidRPr="005D6DFB">
        <w:rPr>
          <w:szCs w:val="28"/>
        </w:rPr>
        <w:t>%; Công nghiệp xây dựng 35%; Dịch vụ thương mại 3</w:t>
      </w:r>
      <w:r>
        <w:rPr>
          <w:szCs w:val="28"/>
        </w:rPr>
        <w:t>5</w:t>
      </w:r>
      <w:r w:rsidRPr="005D6DFB">
        <w:rPr>
          <w:szCs w:val="28"/>
        </w:rPr>
        <w:t>%.</w:t>
      </w:r>
    </w:p>
    <w:p w:rsidR="00375EDF" w:rsidRPr="005D6DFB" w:rsidRDefault="00375EDF" w:rsidP="00375EDF">
      <w:pPr>
        <w:spacing w:line="240" w:lineRule="auto"/>
        <w:ind w:firstLine="720"/>
        <w:jc w:val="both"/>
        <w:rPr>
          <w:b/>
          <w:i/>
          <w:szCs w:val="28"/>
        </w:rPr>
      </w:pPr>
      <w:r w:rsidRPr="005D6DFB">
        <w:rPr>
          <w:b/>
          <w:i/>
          <w:szCs w:val="28"/>
        </w:rPr>
        <w:t>1. Về lĩnh vực sản xuất nông nghiệp.</w:t>
      </w:r>
    </w:p>
    <w:p w:rsidR="00375EDF" w:rsidRDefault="00375EDF" w:rsidP="00375EDF">
      <w:pPr>
        <w:spacing w:line="240" w:lineRule="auto"/>
        <w:ind w:firstLine="720"/>
        <w:jc w:val="both"/>
        <w:rPr>
          <w:color w:val="000000"/>
          <w:szCs w:val="28"/>
        </w:rPr>
      </w:pPr>
      <w:r w:rsidRPr="005D6DFB">
        <w:rPr>
          <w:i/>
          <w:color w:val="000000"/>
          <w:szCs w:val="28"/>
        </w:rPr>
        <w:t xml:space="preserve">1.1. Về lĩnh vực trồng trọt: </w:t>
      </w:r>
      <w:r w:rsidRPr="005D6DFB">
        <w:rPr>
          <w:color w:val="000000"/>
          <w:szCs w:val="28"/>
        </w:rPr>
        <w:t>Đã tập trung lãnh đạo, chỉ đạo Quy hoạch đổi điền dồn thửa, khuyến khích nông dân cơ giới hóa sản xuất nông nghiệp, dần thay thế phương thức sản xuất theo kiểu truyền thống, tập trung lãnh đạo, chỉ đạo xây dựng mô hình sản xuất tập trung với 20ha. Toàn xã có 1 cơ sở sản xuất mạ khay</w:t>
      </w:r>
      <w:r w:rsidRPr="005D6DFB">
        <w:rPr>
          <w:b/>
          <w:color w:val="000000"/>
          <w:szCs w:val="28"/>
        </w:rPr>
        <w:t xml:space="preserve">, </w:t>
      </w:r>
      <w:r w:rsidRPr="005D6DFB">
        <w:rPr>
          <w:color w:val="000000"/>
          <w:szCs w:val="28"/>
        </w:rPr>
        <w:t>03 máy gặt, 06 máy cấy, 21 máy làm đất phục vụ cho sản xuất nông nghiệp. Đồng thời quy hoạch vùng sản xuất và cơ cấu các loại giống mới có năng suất, chất lượng, hiệu quả kinh tế cao .Tổng sản lượng lương thực quy thóc đạt 6.150 tấn; năng suấ</w:t>
      </w:r>
      <w:r>
        <w:rPr>
          <w:color w:val="000000"/>
          <w:szCs w:val="28"/>
        </w:rPr>
        <w:t>t bình quân 50-</w:t>
      </w:r>
      <w:r w:rsidRPr="005D6DFB">
        <w:rPr>
          <w:color w:val="000000"/>
          <w:szCs w:val="28"/>
        </w:rPr>
        <w:t>61 tạ/ha, lương thực bình quân đầu người 350kg</w:t>
      </w:r>
      <w:r>
        <w:rPr>
          <w:color w:val="000000"/>
          <w:szCs w:val="28"/>
        </w:rPr>
        <w:t xml:space="preserve"> </w:t>
      </w:r>
      <w:r w:rsidRPr="005D6DFB">
        <w:rPr>
          <w:color w:val="000000"/>
          <w:szCs w:val="28"/>
        </w:rPr>
        <w:t>/ngườ</w:t>
      </w:r>
      <w:r>
        <w:rPr>
          <w:color w:val="000000"/>
          <w:szCs w:val="28"/>
        </w:rPr>
        <w:t xml:space="preserve">i/năm; </w:t>
      </w:r>
      <w:r w:rsidRPr="005D6DFB">
        <w:rPr>
          <w:color w:val="000000"/>
          <w:szCs w:val="28"/>
        </w:rPr>
        <w:t>giá trị thu nhập bình quân đầu người đạt 67.000.000đ/người/năm; tăng 24.000.000đ/người/năm so với đầu nhiệm kỳ, vượt chỉ tiêu đại hội trước 2 năm.</w:t>
      </w:r>
    </w:p>
    <w:p w:rsidR="00375EDF" w:rsidRPr="005D6DFB" w:rsidRDefault="00375EDF" w:rsidP="00375EDF">
      <w:pPr>
        <w:spacing w:line="240" w:lineRule="auto"/>
        <w:ind w:firstLine="720"/>
        <w:jc w:val="both"/>
        <w:rPr>
          <w:color w:val="000000"/>
          <w:szCs w:val="28"/>
        </w:rPr>
      </w:pPr>
      <w:r w:rsidRPr="005D6DFB">
        <w:rPr>
          <w:i/>
          <w:color w:val="000000"/>
          <w:szCs w:val="28"/>
        </w:rPr>
        <w:t xml:space="preserve">1.2. Về Chăn nuôi: </w:t>
      </w:r>
      <w:r w:rsidRPr="005D6DFB">
        <w:rPr>
          <w:color w:val="000000"/>
          <w:szCs w:val="28"/>
        </w:rPr>
        <w:t xml:space="preserve">Trong những năm qua tình hình chăn nuôi trên địa bàn vẫn tiếp tục phát triển, nhiều mô hình chăn nuôi trang trại vừa và nhỏ được các hộ </w:t>
      </w:r>
      <w:r w:rsidRPr="005D6DFB">
        <w:rPr>
          <w:color w:val="000000"/>
          <w:szCs w:val="28"/>
        </w:rPr>
        <w:lastRenderedPageBreak/>
        <w:t xml:space="preserve">gia đình tiếp tục đầu tư sản xuất và mang lại hiệu quả kinh tế cao. Tổng đàn </w:t>
      </w:r>
      <w:r w:rsidRPr="005D6DFB">
        <w:rPr>
          <w:szCs w:val="28"/>
        </w:rPr>
        <w:t>Tổng đàn gia súc, gia cầm của nữa nhiệm kỳ là : 42.241 con. Trong đó</w:t>
      </w:r>
    </w:p>
    <w:p w:rsidR="00375EDF" w:rsidRPr="005D6DFB" w:rsidRDefault="00375EDF" w:rsidP="00375EDF">
      <w:pPr>
        <w:spacing w:line="240" w:lineRule="auto"/>
        <w:ind w:firstLine="720"/>
        <w:jc w:val="both"/>
        <w:rPr>
          <w:szCs w:val="28"/>
        </w:rPr>
      </w:pPr>
      <w:r w:rsidRPr="005D6DFB">
        <w:rPr>
          <w:szCs w:val="28"/>
        </w:rPr>
        <w:t>Năm 2020: 18.321 con</w:t>
      </w:r>
    </w:p>
    <w:p w:rsidR="00375EDF" w:rsidRPr="005D6DFB" w:rsidRDefault="00375EDF" w:rsidP="00375EDF">
      <w:pPr>
        <w:spacing w:line="240" w:lineRule="auto"/>
        <w:ind w:firstLine="720"/>
        <w:jc w:val="both"/>
        <w:rPr>
          <w:szCs w:val="28"/>
        </w:rPr>
      </w:pPr>
      <w:r w:rsidRPr="005D6DFB">
        <w:rPr>
          <w:szCs w:val="28"/>
        </w:rPr>
        <w:t>Năm 2021:16.616 con</w:t>
      </w:r>
    </w:p>
    <w:p w:rsidR="00375EDF" w:rsidRPr="005D6DFB" w:rsidRDefault="00375EDF" w:rsidP="00375EDF">
      <w:pPr>
        <w:spacing w:line="240" w:lineRule="auto"/>
        <w:ind w:firstLine="720"/>
        <w:jc w:val="both"/>
        <w:rPr>
          <w:szCs w:val="28"/>
        </w:rPr>
      </w:pPr>
      <w:r w:rsidRPr="005D6DFB">
        <w:rPr>
          <w:szCs w:val="28"/>
        </w:rPr>
        <w:t xml:space="preserve">Năm 2022:7.301 con. </w:t>
      </w:r>
    </w:p>
    <w:p w:rsidR="00375EDF" w:rsidRPr="005D6DFB" w:rsidRDefault="00375EDF" w:rsidP="00375EDF">
      <w:pPr>
        <w:spacing w:line="240" w:lineRule="auto"/>
        <w:ind w:firstLine="720"/>
        <w:jc w:val="both"/>
        <w:rPr>
          <w:b/>
          <w:i/>
          <w:color w:val="000000"/>
          <w:szCs w:val="28"/>
        </w:rPr>
      </w:pPr>
      <w:r w:rsidRPr="005D6DFB">
        <w:rPr>
          <w:b/>
          <w:i/>
          <w:color w:val="000000"/>
          <w:szCs w:val="28"/>
        </w:rPr>
        <w:t xml:space="preserve">2. Về lĩnh vực Tiểu thủ công nghiệp </w:t>
      </w:r>
    </w:p>
    <w:p w:rsidR="00375EDF" w:rsidRPr="005D6DFB" w:rsidRDefault="00375EDF" w:rsidP="00375EDF">
      <w:pPr>
        <w:spacing w:line="240" w:lineRule="auto"/>
        <w:ind w:firstLine="720"/>
        <w:jc w:val="both"/>
        <w:rPr>
          <w:color w:val="000000"/>
          <w:szCs w:val="28"/>
        </w:rPr>
      </w:pPr>
      <w:r w:rsidRPr="005D6DFB">
        <w:rPr>
          <w:color w:val="000000"/>
          <w:szCs w:val="28"/>
        </w:rPr>
        <w:t>Các ngành nghề tiểu thủ công nghiệp có bước phát triển khá, tổng số doanh nghiệp trên địa bàn toàn xã là 13 doanh nghiệp, số cơ sở sản xuất hiện có 36 cơ sở, so với đầu nhiệm kỳ tăng 4 cơ sở, số cơ sở tăng chủ yếu là chế biến gỗ, cán tôn, kinh doanh đá ốp lát, cơ khí, xây dựng và sửa chữa, góp phần thúc đẩy nhanh quá trình chuyển dịch cơ cấu kinh tế trên địa bàn, từng bước giải quyết được việc làm cho lao động tại địa phương, nâng cao giá trị thu nhập.</w:t>
      </w:r>
    </w:p>
    <w:p w:rsidR="00375EDF" w:rsidRPr="005D6DFB" w:rsidRDefault="00375EDF" w:rsidP="00375EDF">
      <w:pPr>
        <w:spacing w:line="240" w:lineRule="auto"/>
        <w:ind w:firstLine="720"/>
        <w:jc w:val="both"/>
        <w:rPr>
          <w:b/>
          <w:i/>
          <w:color w:val="000000"/>
          <w:szCs w:val="28"/>
        </w:rPr>
      </w:pPr>
      <w:r w:rsidRPr="005D6DFB">
        <w:rPr>
          <w:b/>
          <w:i/>
          <w:color w:val="000000"/>
          <w:szCs w:val="28"/>
        </w:rPr>
        <w:t>3. Về lĩnh vực Dịch vụ thương mại</w:t>
      </w:r>
    </w:p>
    <w:p w:rsidR="00375EDF" w:rsidRPr="005D6DFB" w:rsidRDefault="00375EDF" w:rsidP="00375EDF">
      <w:pPr>
        <w:spacing w:line="240" w:lineRule="auto"/>
        <w:ind w:firstLine="720"/>
        <w:jc w:val="both"/>
        <w:rPr>
          <w:color w:val="000000"/>
          <w:szCs w:val="28"/>
        </w:rPr>
      </w:pPr>
      <w:r w:rsidRPr="005D6DFB">
        <w:rPr>
          <w:color w:val="000000"/>
          <w:szCs w:val="28"/>
        </w:rPr>
        <w:t>Về hoạt động Dịch vụ thương mại chuyển hướng tích cực, tổng số hộ kinh doanh trên địa bàn xã 371 hộ, có 45 hộ dịch vụ công nghiệp, kinh doanh buôn bán vật tư, giải quyết việc làm hàng năm trên 800 lao động tại chỗ, trong đó tụ điểm kinh doanh Chợ đình được phát triển và mở rộng. Toàn xã số lượng xe khách, xe vận tải các loại là 45 chiếc, tăng so với đầu nhiệm  kỳ 14 xe, đảm bảo tốt nhu cầu vận chuyển vật tư, hàng hóa và đi lại cho nhân dân trong và ngoài xã.</w:t>
      </w:r>
    </w:p>
    <w:p w:rsidR="00375EDF" w:rsidRPr="005D6DFB" w:rsidRDefault="00375EDF" w:rsidP="00375EDF">
      <w:pPr>
        <w:spacing w:line="240" w:lineRule="auto"/>
        <w:ind w:firstLine="720"/>
        <w:jc w:val="both"/>
        <w:rPr>
          <w:b/>
          <w:i/>
          <w:color w:val="000000"/>
          <w:szCs w:val="28"/>
        </w:rPr>
      </w:pPr>
      <w:r w:rsidRPr="005D6DFB">
        <w:rPr>
          <w:b/>
          <w:i/>
          <w:color w:val="000000"/>
          <w:szCs w:val="28"/>
        </w:rPr>
        <w:t xml:space="preserve">4. Về lĩnh vực hoạt động Tài chính - Tín dụng </w:t>
      </w:r>
    </w:p>
    <w:p w:rsidR="00375EDF" w:rsidRPr="005D6DFB" w:rsidRDefault="00375EDF" w:rsidP="00375EDF">
      <w:pPr>
        <w:spacing w:line="240" w:lineRule="auto"/>
        <w:ind w:firstLine="720"/>
        <w:jc w:val="both"/>
        <w:rPr>
          <w:color w:val="000000"/>
          <w:szCs w:val="28"/>
        </w:rPr>
      </w:pPr>
      <w:r w:rsidRPr="005D6DFB">
        <w:rPr>
          <w:szCs w:val="28"/>
        </w:rPr>
        <w:t>Hoạt động thu - Chi ngân sách xã hàng năm ổn định, tận thu các nguồn thu tại địa phương cùng với nguồn hỗ trợ cấn đối từ ngân sách cấp trên và nhân dân đóng góp, đảm bảo chi xây dựng cơ sở hạ tầng, phúc lợi xã hội và các hoạt động thường xuyên</w:t>
      </w:r>
      <w:r w:rsidRPr="005D6DFB">
        <w:rPr>
          <w:color w:val="000000"/>
          <w:szCs w:val="28"/>
        </w:rPr>
        <w:t>. Tổng thu ngân sách xã, nguồn hỗ trợ từ cấp trên nữa nhiệm kỳ 46,3 tỷ đồng, tăng so với kế hoạch 21,3 tỷ đồng, tăng 46%. Hoạt động tín dụng tại các Ngân hàng đã mang lại hiệu quả tích cực, sử dung vốn vay đúng mục đích, chủ động đầu tư phát triển sản xuất kinh doanh, xóa đói giảm nghèo. Tổng dư nợ tại các Ngân hàng trên địa bàn toàn xã là 48 tỷ đồng, tăng so với đầu nhiệm kỳ là 6.7 tỷ đồng.</w:t>
      </w:r>
    </w:p>
    <w:p w:rsidR="00375EDF" w:rsidRPr="005D6DFB" w:rsidRDefault="00375EDF" w:rsidP="00375EDF">
      <w:pPr>
        <w:spacing w:line="240" w:lineRule="auto"/>
        <w:ind w:firstLine="720"/>
        <w:jc w:val="both"/>
        <w:rPr>
          <w:b/>
          <w:i/>
          <w:color w:val="000000"/>
          <w:szCs w:val="28"/>
        </w:rPr>
      </w:pPr>
      <w:r w:rsidRPr="005D6DFB">
        <w:rPr>
          <w:b/>
          <w:i/>
          <w:color w:val="000000"/>
          <w:szCs w:val="28"/>
        </w:rPr>
        <w:t>5. Về lĩnh vực đầu tư xây dựng cơ bản, xây dựng nông thôn mới</w:t>
      </w:r>
    </w:p>
    <w:p w:rsidR="00375EDF" w:rsidRPr="005D6DFB" w:rsidRDefault="00375EDF" w:rsidP="00375EDF">
      <w:pPr>
        <w:spacing w:line="240" w:lineRule="auto"/>
        <w:ind w:firstLine="720"/>
        <w:jc w:val="both"/>
        <w:rPr>
          <w:color w:val="000000"/>
          <w:szCs w:val="28"/>
        </w:rPr>
      </w:pPr>
      <w:r w:rsidRPr="005D6DFB">
        <w:rPr>
          <w:color w:val="000000"/>
          <w:szCs w:val="28"/>
        </w:rPr>
        <w:t>Trong nửa nhiệm kỳ qua công tác xây dựng kết cấu hạ tầng, phục vụ đời sống dân sinh đã được quan tâm lãnh đạo, chỉ đạo; với sự hỗ trợ của tỉnh, của huyện, nguồn ngân sách xã đầu tư và kêu gọi các tổ chức, các chương trình dự án cùng với sự đóng góp của nhân dân đầu tư xây dựng các công trình trọng điểm trên địa bàn xã như: Đầu tư xây dựng, trường Trung học cơ sở, hạng mục nhà lớp học 2 tầng, Trường tiểu học 15 phòng 3 tầng đang tiến hành thi công, khuân viên công sở, đường Lê Hương đi quảng thái, đường cụm số</w:t>
      </w:r>
      <w:r>
        <w:rPr>
          <w:color w:val="000000"/>
          <w:szCs w:val="28"/>
        </w:rPr>
        <w:t xml:space="preserve"> 6, </w:t>
      </w:r>
      <w:r w:rsidRPr="005D6DFB">
        <w:rPr>
          <w:color w:val="000000"/>
          <w:szCs w:val="28"/>
        </w:rPr>
        <w:t>Tổng mức đầu tư toàn xã hộ</w:t>
      </w:r>
      <w:r w:rsidR="00313DA8">
        <w:rPr>
          <w:color w:val="000000"/>
          <w:szCs w:val="28"/>
        </w:rPr>
        <w:t>i khoảng 12</w:t>
      </w:r>
      <w:r w:rsidRPr="005D6DFB">
        <w:rPr>
          <w:color w:val="000000"/>
          <w:szCs w:val="28"/>
        </w:rPr>
        <w:t>0 tỷ đồng.</w:t>
      </w:r>
    </w:p>
    <w:p w:rsidR="00375EDF" w:rsidRPr="005D6DFB" w:rsidRDefault="00375EDF" w:rsidP="00375EDF">
      <w:pPr>
        <w:spacing w:line="240" w:lineRule="auto"/>
        <w:ind w:firstLine="720"/>
        <w:jc w:val="both"/>
        <w:rPr>
          <w:color w:val="000000"/>
          <w:szCs w:val="28"/>
        </w:rPr>
      </w:pPr>
      <w:r w:rsidRPr="005D6DFB">
        <w:rPr>
          <w:color w:val="000000"/>
          <w:szCs w:val="28"/>
        </w:rPr>
        <w:t xml:space="preserve"> Trong đó: Nguồn đầu tư từ ngân sách Nhà nước cấp trên là 30 tỷ đồng; Nguồn đầu tư từ ngân sách xã là 16,3 đồng, nguồn còn lại từ nhân dân đóng góp.</w:t>
      </w:r>
    </w:p>
    <w:p w:rsidR="00375EDF" w:rsidRPr="005D6DFB" w:rsidRDefault="00375EDF" w:rsidP="00375EDF">
      <w:pPr>
        <w:spacing w:line="240" w:lineRule="auto"/>
        <w:ind w:firstLine="720"/>
        <w:jc w:val="both"/>
        <w:rPr>
          <w:b/>
          <w:color w:val="000000"/>
          <w:szCs w:val="28"/>
        </w:rPr>
      </w:pPr>
      <w:r w:rsidRPr="005D6DFB">
        <w:rPr>
          <w:color w:val="000000"/>
          <w:szCs w:val="28"/>
        </w:rPr>
        <w:t>Thực hiện Quyết định của Chính phủ về chương trình mục tiêu Quốc gia xây dựng nông thôn mới, với sự nỗ lực phấn đấu của cán bộ, đảng viên và sự đồng thuận hưởng ứng của các tầng lớp nhân dân trong xã trong việc đóng góp kinh phí xây dựng cơ sở hạ tầng. Năm 2022 đã được UBND tỉnh công nhận xã đạt chuẩn nông thôn mới nâng cao.</w:t>
      </w:r>
    </w:p>
    <w:p w:rsidR="00375EDF" w:rsidRPr="005D6DFB" w:rsidRDefault="00375EDF" w:rsidP="00375EDF">
      <w:pPr>
        <w:spacing w:line="240" w:lineRule="auto"/>
        <w:ind w:firstLine="720"/>
        <w:jc w:val="both"/>
        <w:rPr>
          <w:b/>
          <w:i/>
          <w:color w:val="000000"/>
          <w:szCs w:val="28"/>
        </w:rPr>
      </w:pPr>
      <w:r w:rsidRPr="005D6DFB">
        <w:rPr>
          <w:b/>
          <w:i/>
          <w:color w:val="000000"/>
          <w:szCs w:val="28"/>
        </w:rPr>
        <w:lastRenderedPageBreak/>
        <w:t>6. Về lĩnh vực Tài nguyên - Môi trường</w:t>
      </w:r>
    </w:p>
    <w:p w:rsidR="00375EDF" w:rsidRPr="005D6DFB" w:rsidRDefault="00375EDF" w:rsidP="00375EDF">
      <w:pPr>
        <w:spacing w:line="240" w:lineRule="auto"/>
        <w:ind w:firstLine="720"/>
        <w:jc w:val="both"/>
        <w:rPr>
          <w:color w:val="000000"/>
          <w:szCs w:val="28"/>
        </w:rPr>
      </w:pPr>
      <w:r w:rsidRPr="005D6DFB">
        <w:rPr>
          <w:color w:val="000000"/>
          <w:szCs w:val="28"/>
        </w:rPr>
        <w:t>Công tác quản lý đất đại thường xuyên được chú trọng, đã hoàn thành việc quy hoạch, vượt kế hoạch sử dụng đất đến năm 2025; trong nữa nhiệm kỳ đã quy hoạch đấu giá quyền sử dụng đất ở được 01vị trí, với diện tích 3ha, tổ chức đấu giá quyền sử dụng đất 40 lô, cấp được 40 giấy chứng nhận quyền sử dụng đất. Tích cực đấu mối giải quyết, đề nghị cấp sót giấy chứng nhận QSD đất cho</w:t>
      </w:r>
      <w:r>
        <w:rPr>
          <w:color w:val="000000"/>
          <w:szCs w:val="28"/>
        </w:rPr>
        <w:t xml:space="preserve"> 62/</w:t>
      </w:r>
      <w:r w:rsidRPr="005D6DFB">
        <w:rPr>
          <w:color w:val="000000"/>
          <w:szCs w:val="28"/>
        </w:rPr>
        <w:t>73 lô đất bán trái thẩm quyền từ 2004 - 2010, đạ</w:t>
      </w:r>
      <w:r>
        <w:rPr>
          <w:color w:val="000000"/>
          <w:szCs w:val="28"/>
        </w:rPr>
        <w:t>t trên 85</w:t>
      </w:r>
      <w:r w:rsidRPr="005D6DFB">
        <w:rPr>
          <w:color w:val="000000"/>
          <w:szCs w:val="28"/>
        </w:rPr>
        <w:t xml:space="preserve">%. </w:t>
      </w:r>
    </w:p>
    <w:p w:rsidR="00375EDF" w:rsidRPr="005D6DFB" w:rsidRDefault="00375EDF" w:rsidP="00375EDF">
      <w:pPr>
        <w:spacing w:line="240" w:lineRule="auto"/>
        <w:ind w:firstLine="720"/>
        <w:jc w:val="both"/>
        <w:rPr>
          <w:color w:val="000000"/>
          <w:szCs w:val="28"/>
        </w:rPr>
      </w:pPr>
      <w:r w:rsidRPr="005D6DFB">
        <w:rPr>
          <w:color w:val="000000"/>
          <w:szCs w:val="28"/>
        </w:rPr>
        <w:t xml:space="preserve">Công tác vệ sinh môi trường </w:t>
      </w:r>
      <w:r w:rsidRPr="005D6DFB">
        <w:rPr>
          <w:szCs w:val="28"/>
        </w:rPr>
        <w:t>được cấp ủy đặc biệt quan tâm, coi đây là việc làm thường xuyên, hàng tháng phát động nhân dân ra quan tổng vệ sinh môi trường hành lang an toàn giao thông trên địa bàn toàn xã và hàng tuần tổng vệ sinh môi trường tại khu vực công sở, tại các cơ quan đơn vị Trường học</w:t>
      </w:r>
      <w:r w:rsidRPr="005D6DFB">
        <w:rPr>
          <w:color w:val="000000"/>
          <w:szCs w:val="28"/>
        </w:rPr>
        <w:t>. Tiếp tục và duy trì thực hiện việc hợp đồng với công ty môi trường xanh thanh hoá thu gom vận chuyển rác thải sinh hoạt trong nhân dân đảm bảo môi trường xanh sạch đẹp .</w:t>
      </w:r>
    </w:p>
    <w:p w:rsidR="00375EDF" w:rsidRPr="005D6DFB" w:rsidRDefault="00375EDF" w:rsidP="00375EDF">
      <w:pPr>
        <w:spacing w:line="240" w:lineRule="auto"/>
        <w:ind w:firstLine="720"/>
        <w:jc w:val="both"/>
        <w:rPr>
          <w:b/>
          <w:szCs w:val="28"/>
        </w:rPr>
      </w:pPr>
      <w:r w:rsidRPr="005D6DFB">
        <w:rPr>
          <w:b/>
          <w:szCs w:val="28"/>
        </w:rPr>
        <w:t>II. VĂN HÓA XÃ HỘI.</w:t>
      </w:r>
    </w:p>
    <w:p w:rsidR="00375EDF" w:rsidRPr="005D6DFB" w:rsidRDefault="00375EDF" w:rsidP="00375EDF">
      <w:pPr>
        <w:spacing w:line="240" w:lineRule="auto"/>
        <w:ind w:firstLine="720"/>
        <w:jc w:val="both"/>
        <w:rPr>
          <w:b/>
          <w:i/>
          <w:color w:val="000000"/>
          <w:szCs w:val="28"/>
        </w:rPr>
      </w:pPr>
      <w:r w:rsidRPr="005D6DFB">
        <w:rPr>
          <w:b/>
          <w:i/>
          <w:szCs w:val="28"/>
        </w:rPr>
        <w:t>1. Công tác Văn hóa thông tin – TDTT.</w:t>
      </w:r>
    </w:p>
    <w:p w:rsidR="00375EDF" w:rsidRPr="005D6DFB" w:rsidRDefault="00375EDF" w:rsidP="00375EDF">
      <w:pPr>
        <w:spacing w:line="240" w:lineRule="auto"/>
        <w:ind w:firstLine="720"/>
        <w:jc w:val="both"/>
        <w:rPr>
          <w:color w:val="000000"/>
          <w:szCs w:val="28"/>
        </w:rPr>
      </w:pPr>
      <w:r w:rsidRPr="005D6DFB">
        <w:rPr>
          <w:color w:val="000000"/>
          <w:szCs w:val="28"/>
        </w:rPr>
        <w:t>Công tác văn hóa thông tin, tuyên truyền, thể dục thể thao có nhiều tiến bộ, thường xuyên</w:t>
      </w:r>
      <w:r w:rsidRPr="005D6DFB">
        <w:rPr>
          <w:szCs w:val="28"/>
        </w:rPr>
        <w:t xml:space="preserve"> tuyên truyền kỷ niệm các ngày lễ lớn hàng năm của đất nước, của quê hương, tuyên truyền thực hiện tốt đường lối, chủ trương chính sách của Đảng, pháp luật của nhà nước và các nhiệm vụ chính trị của địa phương</w:t>
      </w:r>
      <w:r w:rsidRPr="005D6DFB">
        <w:rPr>
          <w:color w:val="000000"/>
          <w:szCs w:val="28"/>
        </w:rPr>
        <w:t xml:space="preserve"> gắn với cuộc vận động </w:t>
      </w:r>
      <w:r w:rsidRPr="005D6DFB">
        <w:rPr>
          <w:i/>
          <w:color w:val="000000"/>
          <w:szCs w:val="28"/>
        </w:rPr>
        <w:t>“Toàn dân đoàn kết xây dựng đời sống văn hóa ở khu dân cư”</w:t>
      </w:r>
      <w:r w:rsidRPr="005D6DFB">
        <w:rPr>
          <w:color w:val="000000"/>
          <w:szCs w:val="28"/>
        </w:rPr>
        <w:t>.</w:t>
      </w:r>
    </w:p>
    <w:p w:rsidR="00375EDF" w:rsidRPr="005D6DFB" w:rsidRDefault="00375EDF" w:rsidP="00375EDF">
      <w:pPr>
        <w:spacing w:line="240" w:lineRule="auto"/>
        <w:ind w:firstLine="720"/>
        <w:jc w:val="both"/>
        <w:rPr>
          <w:szCs w:val="28"/>
          <w:lang w:val="de-DE"/>
        </w:rPr>
      </w:pPr>
      <w:r w:rsidRPr="005D6DFB">
        <w:rPr>
          <w:szCs w:val="28"/>
        </w:rPr>
        <w:t>Công tác xây dựng làng văn hoá, gia đình văn hóa có chuyển biến tích cực,toàn xã đã có 03/03 đơn vị thôn, làng được công nhận thôn, làng văn hóa cấp tỉnh, cấp huyện (đạt 100%)</w:t>
      </w:r>
      <w:r w:rsidRPr="005D6DFB">
        <w:rPr>
          <w:szCs w:val="28"/>
          <w:lang w:val="de-DE"/>
        </w:rPr>
        <w:t>. Trong đó: 03/03 thôn được công nhận lại thôn văn hoá cấp huyện, làng Lê hương được công nhận làng văn hoá cấp tỉnh. H</w:t>
      </w:r>
      <w:r>
        <w:rPr>
          <w:szCs w:val="28"/>
          <w:lang w:val="de-DE"/>
        </w:rPr>
        <w:t>à</w:t>
      </w:r>
      <w:r w:rsidRPr="005D6DFB">
        <w:rPr>
          <w:szCs w:val="28"/>
          <w:lang w:val="de-DE"/>
        </w:rPr>
        <w:t>ng năm tỷ lệ hộ gia đình đạt tiêu chuẩn gia đình văn hoá, công dân kiểu mẫu 75 – 80% số người thường xuyên tập luyện thể thao chiếm hơn 55% dân số của xã.</w:t>
      </w:r>
    </w:p>
    <w:p w:rsidR="00375EDF" w:rsidRPr="005D6DFB" w:rsidRDefault="00375EDF" w:rsidP="00375EDF">
      <w:pPr>
        <w:spacing w:line="240" w:lineRule="auto"/>
        <w:ind w:firstLine="720"/>
        <w:jc w:val="both"/>
        <w:rPr>
          <w:szCs w:val="28"/>
          <w:lang w:val="de-DE"/>
        </w:rPr>
      </w:pPr>
      <w:r w:rsidRPr="005D6DFB">
        <w:rPr>
          <w:szCs w:val="28"/>
          <w:lang w:val="de-DE"/>
        </w:rPr>
        <w:t xml:space="preserve">Phong trào VHVN - TDTT được tổ chức sâu rộng, hàng năm tổ chức tốt các hoạt động liên hoan VHVN, TDTT mừng Đảng mừng Xuân, chào mừng cách mạng tháng 8 và Quốc khánh 2/9, tham gia đầy đủ các hoạt động VHVN, TDTT do huyện tổ chức. </w:t>
      </w:r>
    </w:p>
    <w:p w:rsidR="00375EDF" w:rsidRPr="005D6DFB" w:rsidRDefault="00375EDF" w:rsidP="00375EDF">
      <w:pPr>
        <w:spacing w:line="240" w:lineRule="auto"/>
        <w:ind w:firstLine="720"/>
        <w:jc w:val="both"/>
        <w:rPr>
          <w:b/>
          <w:i/>
          <w:color w:val="000000"/>
          <w:szCs w:val="28"/>
          <w:lang w:val="de-DE"/>
        </w:rPr>
      </w:pPr>
      <w:r w:rsidRPr="005D6DFB">
        <w:rPr>
          <w:b/>
          <w:i/>
          <w:color w:val="000000"/>
          <w:szCs w:val="28"/>
          <w:lang w:val="de-DE"/>
        </w:rPr>
        <w:t>2. Công tác Giáo dục và đào tạo.</w:t>
      </w:r>
    </w:p>
    <w:p w:rsidR="00375EDF" w:rsidRDefault="00375EDF" w:rsidP="00375EDF">
      <w:pPr>
        <w:spacing w:line="240" w:lineRule="auto"/>
        <w:ind w:firstLine="720"/>
        <w:jc w:val="both"/>
        <w:rPr>
          <w:color w:val="000000"/>
          <w:szCs w:val="28"/>
        </w:rPr>
      </w:pPr>
      <w:r w:rsidRPr="005D6DFB">
        <w:rPr>
          <w:szCs w:val="28"/>
          <w:lang w:val="de-DE"/>
        </w:rPr>
        <w:t xml:space="preserve">Công tác giáo dục đã và đang có những chuyển biến tích cực, </w:t>
      </w:r>
      <w:r w:rsidRPr="005D6DFB">
        <w:rPr>
          <w:color w:val="000000"/>
          <w:szCs w:val="28"/>
          <w:lang w:val="de-DE"/>
        </w:rPr>
        <w:t>chất lượng dạy và học trong các nhà trường ngày càng được nâng lên, hàng năm tỷ lệ học sinh lên lớp đạt 98 %, học sinh tốt nghiệp THCS  99% trở lên, số học sinh giỏi cấp huyện, cấp tỉnh là</w:t>
      </w:r>
      <w:r>
        <w:rPr>
          <w:color w:val="000000"/>
          <w:szCs w:val="28"/>
          <w:lang w:val="de-DE"/>
        </w:rPr>
        <w:t xml:space="preserve"> 204 em</w:t>
      </w:r>
      <w:r w:rsidRPr="005D6DFB">
        <w:rPr>
          <w:color w:val="000000"/>
          <w:szCs w:val="28"/>
          <w:lang w:val="de-DE"/>
        </w:rPr>
        <w:t>, trong đó cấp tỉ</w:t>
      </w:r>
      <w:r>
        <w:rPr>
          <w:color w:val="000000"/>
          <w:szCs w:val="28"/>
          <w:lang w:val="de-DE"/>
        </w:rPr>
        <w:t xml:space="preserve">nh 24 em, </w:t>
      </w:r>
      <w:r w:rsidRPr="005D6DFB">
        <w:rPr>
          <w:color w:val="000000"/>
          <w:szCs w:val="28"/>
          <w:lang w:val="de-DE"/>
        </w:rPr>
        <w:t>tỷ lệ học sinh đậu vào các trường trung học chuyên nghiệp, c</w:t>
      </w:r>
      <w:bookmarkStart w:id="0" w:name="_GoBack"/>
      <w:bookmarkEnd w:id="0"/>
      <w:r w:rsidRPr="005D6DFB">
        <w:rPr>
          <w:color w:val="000000"/>
          <w:szCs w:val="28"/>
          <w:lang w:val="de-DE"/>
        </w:rPr>
        <w:t xml:space="preserve">ao đẳng, đại học ngày càng cao, trong nửa nhiệm kỳ qua có 106 học sinh đậu vào các trường cao đẳng, đại học trong cả nước; trường MN thực hiện tốt công tác phổ cập giáo dục mẫu giáo 5 tuổi, giữ vững phổ cập tiểu học và THCS. Cơ sở vật chất, trang thiết bị của các trường học hàng năm đều được đầu tư xây dựng; </w:t>
      </w:r>
      <w:r w:rsidRPr="005D6DFB">
        <w:rPr>
          <w:szCs w:val="28"/>
        </w:rPr>
        <w:t>Hoạt động của Trung tâm Học tập cộng đồ</w:t>
      </w:r>
      <w:r>
        <w:rPr>
          <w:szCs w:val="28"/>
        </w:rPr>
        <w:t>ng,</w:t>
      </w:r>
      <w:r w:rsidRPr="005D6DFB">
        <w:rPr>
          <w:szCs w:val="28"/>
        </w:rPr>
        <w:t xml:space="preserve"> Công tác khuyến học, khuyến tài, xây dựng xã hội học tập đạt được những kết quả tốt. Trong nửa nhiệm kỳ. Hội Khuyến học từ thôn lên xã đã vận động nhân dân </w:t>
      </w:r>
      <w:r w:rsidRPr="005D6DFB">
        <w:rPr>
          <w:color w:val="000000"/>
          <w:szCs w:val="28"/>
        </w:rPr>
        <w:t>xây dựng quỹ khuyến học với tổng số tiền trên 279.000.000 triệu đồng</w:t>
      </w:r>
      <w:r>
        <w:rPr>
          <w:color w:val="000000"/>
          <w:szCs w:val="28"/>
        </w:rPr>
        <w:t>.</w:t>
      </w:r>
    </w:p>
    <w:p w:rsidR="00375EDF" w:rsidRPr="005D6DFB" w:rsidRDefault="00375EDF" w:rsidP="00375EDF">
      <w:pPr>
        <w:spacing w:line="240" w:lineRule="auto"/>
        <w:ind w:firstLine="720"/>
        <w:jc w:val="both"/>
        <w:rPr>
          <w:b/>
          <w:i/>
          <w:szCs w:val="28"/>
        </w:rPr>
      </w:pPr>
      <w:r w:rsidRPr="005D6DFB">
        <w:rPr>
          <w:b/>
          <w:i/>
          <w:szCs w:val="28"/>
        </w:rPr>
        <w:t>3. Công tác chăm sóc sức khỏe nhân dân; Dân số KHHGĐ.</w:t>
      </w:r>
    </w:p>
    <w:p w:rsidR="00375EDF" w:rsidRPr="005D6DFB" w:rsidRDefault="00375EDF" w:rsidP="00462070">
      <w:pPr>
        <w:spacing w:line="240" w:lineRule="auto"/>
        <w:ind w:firstLine="720"/>
        <w:jc w:val="both"/>
        <w:rPr>
          <w:color w:val="000000"/>
          <w:szCs w:val="28"/>
        </w:rPr>
      </w:pPr>
      <w:r w:rsidRPr="005D6DFB">
        <w:rPr>
          <w:color w:val="000000"/>
          <w:szCs w:val="28"/>
        </w:rPr>
        <w:lastRenderedPageBreak/>
        <w:t>Thường xuyên chỉ đạo thực hiện tốt chương trình y tế quốc gia, chương trình tiêm chủng mở rộng, công tác phòng chống dịch bệnh; công tác kiểm tra vệ sinh môi trường, an toàn thực phẩm, vệ sinh học đường, tỷ lệ hộ dùng nước hợp vệ sinh đạt 96%. Trạm y tế xã duy trì tốt chế độ trực, kịp thời khám và chăm sóc sức khỏe ban đầ</w:t>
      </w:r>
      <w:r>
        <w:rPr>
          <w:color w:val="000000"/>
          <w:szCs w:val="28"/>
        </w:rPr>
        <w:t>u cho nhân dân. Trong gi</w:t>
      </w:r>
      <w:r w:rsidRPr="005D6DFB">
        <w:rPr>
          <w:color w:val="000000"/>
          <w:szCs w:val="28"/>
        </w:rPr>
        <w:t>ửa nhiệm kỳ qua Trạm y tế xã đã thăm khám và chăm sóc sức khỏe ban đầu cho 17.075 lượt người, chuyển lên tuyến trên điều trị 2.026 trường hợ</w:t>
      </w:r>
      <w:r>
        <w:rPr>
          <w:color w:val="000000"/>
          <w:szCs w:val="28"/>
        </w:rPr>
        <w:t>p.</w:t>
      </w:r>
      <w:r w:rsidR="00462070">
        <w:rPr>
          <w:color w:val="000000"/>
          <w:szCs w:val="28"/>
        </w:rPr>
        <w:t xml:space="preserve"> </w:t>
      </w:r>
      <w:r w:rsidRPr="005D6DFB">
        <w:rPr>
          <w:color w:val="000000"/>
          <w:szCs w:val="28"/>
        </w:rPr>
        <w:t>Đã phối hợp với bệnh viện Mắt tỉnh tổ chức khám mắt và điều trị cho 115 đối tượng. Tổ chức hoàn thiện hồ sơ khám chữa bệnh điện tử đạt trên 98%</w:t>
      </w:r>
      <w:r w:rsidR="00462070">
        <w:rPr>
          <w:color w:val="000000"/>
          <w:szCs w:val="28"/>
        </w:rPr>
        <w:t>.</w:t>
      </w:r>
    </w:p>
    <w:p w:rsidR="00375EDF" w:rsidRPr="005D6DFB" w:rsidRDefault="00375EDF" w:rsidP="00375EDF">
      <w:pPr>
        <w:spacing w:line="240" w:lineRule="auto"/>
        <w:ind w:firstLine="720"/>
        <w:jc w:val="both"/>
        <w:rPr>
          <w:color w:val="000000"/>
          <w:szCs w:val="28"/>
        </w:rPr>
      </w:pPr>
      <w:r w:rsidRPr="005D6DFB">
        <w:rPr>
          <w:color w:val="000000"/>
          <w:szCs w:val="28"/>
        </w:rPr>
        <w:t>Công tác Dân số KHHGĐ được quan tâm thực hiện, hàng năm tổ chức tốt ngày hội hạnh phúc và vận động cho chị em phụ nữ thực hiện tốt các biện pháp KHHGĐ, đã có 1.031 trường hợp áp dụng các biện pháp tránh thai, từ đó giảm tỷ lệ sinh dân số tự nhiên còn dưới 0,9%.</w:t>
      </w:r>
    </w:p>
    <w:p w:rsidR="00375EDF" w:rsidRPr="005D6DFB" w:rsidRDefault="00375EDF" w:rsidP="00375EDF">
      <w:pPr>
        <w:spacing w:line="240" w:lineRule="auto"/>
        <w:ind w:firstLine="720"/>
        <w:jc w:val="both"/>
        <w:rPr>
          <w:b/>
          <w:color w:val="000000"/>
          <w:szCs w:val="28"/>
        </w:rPr>
      </w:pPr>
      <w:r w:rsidRPr="005D6DFB">
        <w:rPr>
          <w:b/>
          <w:i/>
          <w:color w:val="000000"/>
          <w:szCs w:val="28"/>
        </w:rPr>
        <w:t>4. Về thực hiện chính sách an sinh xã hội</w:t>
      </w:r>
      <w:r w:rsidRPr="005D6DFB">
        <w:rPr>
          <w:b/>
          <w:color w:val="000000"/>
          <w:szCs w:val="28"/>
        </w:rPr>
        <w:t>.</w:t>
      </w:r>
    </w:p>
    <w:p w:rsidR="00375EDF" w:rsidRPr="005D6DFB" w:rsidRDefault="00375EDF" w:rsidP="00375EDF">
      <w:pPr>
        <w:spacing w:line="240" w:lineRule="auto"/>
        <w:ind w:firstLine="720"/>
        <w:jc w:val="both"/>
        <w:rPr>
          <w:szCs w:val="28"/>
        </w:rPr>
      </w:pPr>
      <w:r w:rsidRPr="005D6DFB">
        <w:rPr>
          <w:color w:val="000000"/>
          <w:szCs w:val="28"/>
        </w:rPr>
        <w:t xml:space="preserve">Đã tập trung lãnh đạo, chỉ đạo thực hiện tốt các chủ trương, chính sách của Đảng và Nhà nước về an sinh xã hội, trong đó quan tâm lãnh đạo, chỉ đạo chương trình mục tiêu giảm nghèo, tạo điều kiện cho hộ nghèo, hộ cận nghèo vươn lên thoát nghèo bền vững. </w:t>
      </w:r>
      <w:r w:rsidRPr="005D6DFB">
        <w:rPr>
          <w:szCs w:val="28"/>
        </w:rPr>
        <w:t>Toàn xã đầu nhiệm kỳ có 23hộ nghèo (chiếm 1,42% đến năm 2023 43 hộ</w:t>
      </w:r>
      <w:r>
        <w:rPr>
          <w:szCs w:val="28"/>
        </w:rPr>
        <w:t xml:space="preserve"> = 2,48%</w:t>
      </w:r>
      <w:r w:rsidRPr="005D6DFB">
        <w:rPr>
          <w:szCs w:val="28"/>
        </w:rPr>
        <w:t>, tăng so với</w:t>
      </w:r>
      <w:r w:rsidRPr="005D6DFB">
        <w:rPr>
          <w:color w:val="000000"/>
          <w:szCs w:val="28"/>
        </w:rPr>
        <w:t xml:space="preserve"> đầu nhiệm kỳ</w:t>
      </w:r>
      <w:r w:rsidRPr="005D6DFB">
        <w:rPr>
          <w:szCs w:val="28"/>
        </w:rPr>
        <w:t xml:space="preserve"> 20 hộ. Tổng hộ cận nghèo đầu nhiệm kỳ là 173 hộ (chiế</w:t>
      </w:r>
      <w:r w:rsidR="00472122">
        <w:rPr>
          <w:szCs w:val="28"/>
        </w:rPr>
        <w:t xml:space="preserve">m 10,71%) </w:t>
      </w:r>
      <w:r w:rsidRPr="005D6DFB">
        <w:rPr>
          <w:szCs w:val="28"/>
        </w:rPr>
        <w:t>đến năm 2023 là 155hộ, giảm so với</w:t>
      </w:r>
      <w:r w:rsidRPr="005D6DFB">
        <w:rPr>
          <w:color w:val="000000"/>
          <w:szCs w:val="28"/>
        </w:rPr>
        <w:t xml:space="preserve"> đầu nhiệm kỳ</w:t>
      </w:r>
      <w:r w:rsidRPr="005D6DFB">
        <w:rPr>
          <w:szCs w:val="28"/>
        </w:rPr>
        <w:t xml:space="preserve"> 18 hộ, chiếm (8,93%).</w:t>
      </w:r>
    </w:p>
    <w:p w:rsidR="00375EDF" w:rsidRPr="005D6DFB" w:rsidRDefault="00375EDF" w:rsidP="00375EDF">
      <w:pPr>
        <w:tabs>
          <w:tab w:val="left" w:pos="654"/>
        </w:tabs>
        <w:spacing w:line="240" w:lineRule="auto"/>
        <w:jc w:val="both"/>
        <w:rPr>
          <w:szCs w:val="28"/>
        </w:rPr>
      </w:pPr>
      <w:r w:rsidRPr="005D6DFB">
        <w:rPr>
          <w:szCs w:val="28"/>
        </w:rPr>
        <w:tab/>
        <w:t>Xét duyệt cho 80 đối tượng hưởng chế độ trợ cấp hàng tháng theo Nghị định 136 của Chính phủ. Cấp ủy, Chính quyền, Mặt trận Tổ quốc, các tổ chức chính trị xã hội, các tổ chức xã hội thực hiện tốt công tác đền ơn đáp nghĩa, từ thiện nhân đạo, tổ chức thăm hỏi tặng quà cho 120 đối tượng thuộc diện gia đình chính sách, hộ nghèo, hộ có hoàn cảnh đặc biệt khó khăn với số tiền gần 36 triệu đồng.</w:t>
      </w:r>
    </w:p>
    <w:p w:rsidR="00375EDF" w:rsidRPr="005D6DFB" w:rsidRDefault="00375EDF" w:rsidP="00375EDF">
      <w:pPr>
        <w:tabs>
          <w:tab w:val="left" w:pos="654"/>
        </w:tabs>
        <w:spacing w:line="240" w:lineRule="auto"/>
        <w:jc w:val="both"/>
        <w:rPr>
          <w:szCs w:val="28"/>
        </w:rPr>
      </w:pPr>
      <w:r w:rsidRPr="005D6DFB">
        <w:rPr>
          <w:szCs w:val="28"/>
        </w:rPr>
        <w:tab/>
        <w:t>Tổng số các đối tượng có thẻ BHYT 6.102 đạt 98%.</w:t>
      </w:r>
    </w:p>
    <w:p w:rsidR="00375EDF" w:rsidRPr="005D6DFB" w:rsidRDefault="00375EDF" w:rsidP="00375EDF">
      <w:pPr>
        <w:spacing w:line="240" w:lineRule="auto"/>
        <w:ind w:firstLine="720"/>
        <w:jc w:val="both"/>
        <w:rPr>
          <w:b/>
          <w:szCs w:val="28"/>
        </w:rPr>
      </w:pPr>
      <w:r w:rsidRPr="005D6DFB">
        <w:rPr>
          <w:b/>
          <w:szCs w:val="28"/>
        </w:rPr>
        <w:t>III. CÔNG TÁC QUỐC PHÒNG - AN NINH</w:t>
      </w:r>
    </w:p>
    <w:p w:rsidR="00375EDF" w:rsidRPr="005D6DFB" w:rsidRDefault="00375EDF" w:rsidP="00375EDF">
      <w:pPr>
        <w:spacing w:line="240" w:lineRule="auto"/>
        <w:ind w:firstLine="720"/>
        <w:jc w:val="both"/>
        <w:rPr>
          <w:b/>
          <w:i/>
          <w:szCs w:val="28"/>
        </w:rPr>
      </w:pPr>
      <w:r w:rsidRPr="005D6DFB">
        <w:rPr>
          <w:b/>
          <w:i/>
          <w:szCs w:val="28"/>
        </w:rPr>
        <w:t>1. Công tác Quốc phòng</w:t>
      </w:r>
      <w:r w:rsidR="00472122">
        <w:rPr>
          <w:b/>
          <w:i/>
          <w:szCs w:val="28"/>
        </w:rPr>
        <w:t>.</w:t>
      </w:r>
    </w:p>
    <w:p w:rsidR="00375EDF" w:rsidRPr="005D6DFB" w:rsidRDefault="00375EDF" w:rsidP="00375EDF">
      <w:pPr>
        <w:spacing w:line="240" w:lineRule="auto"/>
        <w:ind w:firstLine="720"/>
        <w:jc w:val="both"/>
        <w:rPr>
          <w:szCs w:val="28"/>
        </w:rPr>
      </w:pPr>
      <w:r w:rsidRPr="005D6DFB">
        <w:rPr>
          <w:szCs w:val="28"/>
        </w:rPr>
        <w:t>Hàng năm đã xây dựng được Nghị quyết về lãnh đạo nhiệm vụ QP - AN, tổ chức quán triệt đầy đủ các Nghị quyết, Chỉ thị của Đảng các cấp về nhiệm vụ QP - AN; coi trọng việc xây dựng, củng cố nền quốc phòng toàn dân gắn với thế trận an ninh nhân dân, xây dựng lực lượng vũ trang địa phương vững mạnh, tham gia tích cực, có hiệu quả công tác giữ gìn an ninh chính trị, trật tự an toàn xã hội, phòng chống giảm nhẹ thiên tai của địa phương.</w:t>
      </w:r>
    </w:p>
    <w:p w:rsidR="00375EDF" w:rsidRPr="005D6DFB" w:rsidRDefault="00375EDF" w:rsidP="00375EDF">
      <w:pPr>
        <w:spacing w:line="240" w:lineRule="auto"/>
        <w:ind w:firstLine="720"/>
        <w:jc w:val="both"/>
        <w:rPr>
          <w:szCs w:val="28"/>
        </w:rPr>
      </w:pPr>
      <w:r w:rsidRPr="005D6DFB">
        <w:rPr>
          <w:szCs w:val="28"/>
        </w:rPr>
        <w:t>Công tác giáo dục, bồi dưỡng kiến thức quốc phòng, huấn luyện dân quân, quân dự bị động viên được chú trọng, tham gia diễn tập khu vực phòng thủ, đạt kết quả khá, chất lượng giáo dục chính trị, huấn luyện quân sự hàng năm 100% đạt yêu cầu, tổ chức đăng ký thanh niên trong độ tuổi sẵn sàng nhập ngũ</w:t>
      </w:r>
      <w:r w:rsidRPr="005D6DFB">
        <w:rPr>
          <w:spacing w:val="-8"/>
          <w:szCs w:val="28"/>
        </w:rPr>
        <w:t>, trong nửa nhiệm kỳ</w:t>
      </w:r>
      <w:r>
        <w:rPr>
          <w:spacing w:val="-8"/>
          <w:szCs w:val="28"/>
        </w:rPr>
        <w:t xml:space="preserve"> có 25</w:t>
      </w:r>
      <w:r w:rsidRPr="005D6DFB">
        <w:rPr>
          <w:spacing w:val="-8"/>
          <w:szCs w:val="28"/>
        </w:rPr>
        <w:t xml:space="preserve"> thanh niên lên đường làm NVQS</w:t>
      </w:r>
      <w:r w:rsidRPr="005D6DFB">
        <w:rPr>
          <w:szCs w:val="28"/>
        </w:rPr>
        <w:t xml:space="preserve">, hoàn thành </w:t>
      </w:r>
      <w:r w:rsidRPr="005D6DFB">
        <w:rPr>
          <w:spacing w:val="-8"/>
          <w:szCs w:val="28"/>
        </w:rPr>
        <w:t>và vượt chỉ tiêu tuyển quân hàng năm.</w:t>
      </w:r>
      <w:r w:rsidRPr="005D6DFB">
        <w:rPr>
          <w:szCs w:val="28"/>
        </w:rPr>
        <w:t xml:space="preserve"> Nhiệm vụ quân sự quốc phòng của địa phương, hàng năm được huyện khen thưởng. </w:t>
      </w:r>
    </w:p>
    <w:p w:rsidR="00375EDF" w:rsidRPr="005D6DFB" w:rsidRDefault="00375EDF" w:rsidP="00375EDF">
      <w:pPr>
        <w:spacing w:line="240" w:lineRule="auto"/>
        <w:ind w:firstLine="720"/>
        <w:jc w:val="both"/>
        <w:rPr>
          <w:b/>
          <w:i/>
          <w:szCs w:val="28"/>
        </w:rPr>
      </w:pPr>
      <w:r w:rsidRPr="005D6DFB">
        <w:rPr>
          <w:b/>
          <w:i/>
          <w:szCs w:val="28"/>
        </w:rPr>
        <w:t>2. Công tác An ninh</w:t>
      </w:r>
    </w:p>
    <w:p w:rsidR="00375EDF" w:rsidRPr="00472122" w:rsidRDefault="00375EDF" w:rsidP="00472122">
      <w:pPr>
        <w:spacing w:line="240" w:lineRule="auto"/>
        <w:ind w:firstLine="720"/>
        <w:jc w:val="both"/>
        <w:rPr>
          <w:rStyle w:val="Strong"/>
          <w:b w:val="0"/>
          <w:szCs w:val="28"/>
          <w:bdr w:val="none" w:sz="0" w:space="0" w:color="auto" w:frame="1"/>
        </w:rPr>
      </w:pPr>
      <w:r w:rsidRPr="005D6DFB">
        <w:rPr>
          <w:szCs w:val="28"/>
        </w:rPr>
        <w:t xml:space="preserve">Tình hình an ninh chính trị, trật tự an toàn xã hội trên địa bàn xã tiếp tục được giữ vững, hiệu lực quản lý nhà nước về an ninh trật tự được tăng cường. </w:t>
      </w:r>
      <w:r w:rsidRPr="005D6DFB">
        <w:rPr>
          <w:szCs w:val="28"/>
        </w:rPr>
        <w:lastRenderedPageBreak/>
        <w:t xml:space="preserve">Phong trào toàn dân bảo vệ an ninh Tổ quốc có chuyển biến tích cực, đã huy động được sức mạnh tổng hợp của hệ thống chính trị và của toàn dân tham gia chương trình Quốc gia phòng, chống tội phạm, tệ nạn xã hội. Lực lượng công an chủ động nắm tình hình, tích cực tham mưu cho cấp ủy, chính quyền giải quyết các vụ việc, giữ vững ổn định tình hình an ninh nông thôn, góp phần giữ vững ổn định chính trị, không để điểm nóng phát sinh. </w:t>
      </w:r>
      <w:r w:rsidRPr="005D6DFB">
        <w:rPr>
          <w:rStyle w:val="Strong"/>
          <w:b w:val="0"/>
          <w:szCs w:val="28"/>
          <w:bdr w:val="none" w:sz="0" w:space="0" w:color="auto" w:frame="1"/>
        </w:rPr>
        <w:t>Kéo giảm các vụ việc vi phạm pháp luật xảy ra xuống dưới mức 5%, Thực hiện cấp căn cước công dân gắn chíp điện tử cho 100% Công dân cư trú trên địa bàn, Tổ chức tuần tra vũ trang kết hợp tuần tra nhân dân, tuyên truyền pháp luật bình quân 2 lượt/ngày, xuống tận nhà từng hộ dân trên địa bàn toàn xã. Thực hiện thành công các kế hoạch về phòng chống tội phạm: Kế hoạ</w:t>
      </w:r>
      <w:r w:rsidR="00472122">
        <w:rPr>
          <w:rStyle w:val="Strong"/>
          <w:b w:val="0"/>
          <w:szCs w:val="28"/>
          <w:bdr w:val="none" w:sz="0" w:space="0" w:color="auto" w:frame="1"/>
        </w:rPr>
        <w:t xml:space="preserve">ch: 228,229,414,415, 37.. </w:t>
      </w:r>
      <w:r w:rsidRPr="005D6DFB">
        <w:rPr>
          <w:rStyle w:val="Strong"/>
          <w:b w:val="0"/>
          <w:szCs w:val="28"/>
          <w:bdr w:val="none" w:sz="0" w:space="0" w:color="auto" w:frame="1"/>
        </w:rPr>
        <w:t>làm tốt công tác tham mưu về an ninh trật tự cho Đảng ủy, UBND như xây dựng thành công mô hình: Camera an ninh kết hợp loa thông minh, tạo chuyển biết tích cực rõ nét về ANTT-TTANXH</w:t>
      </w:r>
      <w:r w:rsidR="00472122">
        <w:rPr>
          <w:rStyle w:val="Strong"/>
          <w:b w:val="0"/>
          <w:szCs w:val="28"/>
          <w:bdr w:val="none" w:sz="0" w:space="0" w:color="auto" w:frame="1"/>
        </w:rPr>
        <w:t xml:space="preserve">. </w:t>
      </w:r>
      <w:r>
        <w:rPr>
          <w:rStyle w:val="Strong"/>
          <w:b w:val="0"/>
          <w:szCs w:val="28"/>
          <w:bdr w:val="none" w:sz="0" w:space="0" w:color="auto" w:frame="1"/>
        </w:rPr>
        <w:t>Năm 2021cán bộ và nhân dân xã quảng Lộc được bộ trưởng bộ công an tặng bằng khen về phong trào toàn dân về bảo vệ an ninh tổ quốc .</w:t>
      </w:r>
    </w:p>
    <w:p w:rsidR="00375EDF" w:rsidRPr="005D6DFB" w:rsidRDefault="00375EDF" w:rsidP="00375EDF">
      <w:pPr>
        <w:spacing w:line="240" w:lineRule="auto"/>
        <w:ind w:firstLine="720"/>
        <w:jc w:val="both"/>
        <w:rPr>
          <w:szCs w:val="28"/>
        </w:rPr>
      </w:pPr>
      <w:r w:rsidRPr="005D6DFB">
        <w:rPr>
          <w:szCs w:val="28"/>
        </w:rPr>
        <w:t>Trong nữa nhiệm kỳ qua, lực lương Công an xã đã duy trì hoạt động của 03 Tổ ANTT và 35 Tổ ANXH, tập trung xử lý, giải quyết 20 vụ trên các lĩnh vực như buôn bán ma túy, trộm cắp tài sản, đánh người gây thương tích, vi phạm trật tự an toàn giao thông…vv, trong đó giải quyết tại xã 07 vụ, chuyển lên cấp trên giải quyết 13 vụ.</w:t>
      </w:r>
    </w:p>
    <w:p w:rsidR="00375EDF" w:rsidRPr="005D6DFB" w:rsidRDefault="00375EDF" w:rsidP="00375EDF">
      <w:pPr>
        <w:spacing w:line="240" w:lineRule="auto"/>
        <w:ind w:firstLine="720"/>
        <w:rPr>
          <w:b/>
          <w:i/>
          <w:szCs w:val="28"/>
        </w:rPr>
      </w:pPr>
      <w:r w:rsidRPr="005D6DFB">
        <w:rPr>
          <w:b/>
          <w:szCs w:val="28"/>
        </w:rPr>
        <w:t>IV. CÔNG TÁC LÃNH ĐẠO CHÍNH QUYỀN, CÁC ĐOÀN THỂ</w:t>
      </w:r>
      <w:r w:rsidRPr="005D6DFB">
        <w:rPr>
          <w:b/>
          <w:szCs w:val="28"/>
        </w:rPr>
        <w:tab/>
      </w:r>
      <w:r w:rsidRPr="005D6DFB">
        <w:rPr>
          <w:b/>
          <w:i/>
          <w:szCs w:val="28"/>
        </w:rPr>
        <w:t>1. Hoạt động của chính quyền.</w:t>
      </w:r>
    </w:p>
    <w:p w:rsidR="00375EDF" w:rsidRPr="005D6DFB" w:rsidRDefault="00375EDF" w:rsidP="00375EDF">
      <w:pPr>
        <w:spacing w:line="240" w:lineRule="auto"/>
        <w:ind w:firstLine="720"/>
        <w:jc w:val="both"/>
        <w:rPr>
          <w:szCs w:val="28"/>
        </w:rPr>
      </w:pPr>
      <w:r w:rsidRPr="005D6DFB">
        <w:rPr>
          <w:szCs w:val="28"/>
        </w:rPr>
        <w:t>HĐND xã đã thường xuyên đổi mới nội dung, phương thức hoạt động, tích cực nâng cao chất lượng các kỳ họp, thực hiện tốt công tác tiếp xúc cử tri trước và sau kỳ họp. Các Nghị quyết và Quyết định của HĐND xã về các vấn đề quan trọng ở địa phương ngày càng sát thực hơn, đáp ứng yêu cầu và nguyện vọng của nhân dân; đồng thời HĐND xã đã tăng cường kiểm tra, giám sát việc thực hiện Nghị quyết của HĐND, các chương trình dự án, chính sách an sinh xã hội trên địa bàn xã. Đã chỉ đạo bầu cử Quốc Hội khoá 15, và HĐND xã khoá 27 nhiệm kỳ 2021-2026, đảm bảo theo quy định, trong nữa nhiệm kỳ HĐND xã đã ban hành 83 nghị quyế</w:t>
      </w:r>
      <w:r>
        <w:rPr>
          <w:szCs w:val="28"/>
        </w:rPr>
        <w:t xml:space="preserve">t trong đó: 15 </w:t>
      </w:r>
      <w:r w:rsidRPr="005D6DFB">
        <w:rPr>
          <w:szCs w:val="28"/>
        </w:rPr>
        <w:t xml:space="preserve">nghị quyết về </w:t>
      </w:r>
      <w:r>
        <w:rPr>
          <w:szCs w:val="28"/>
        </w:rPr>
        <w:t>nhân sự ,quy chế hoạt động, nội quy kỳ họp xã:</w:t>
      </w:r>
      <w:r w:rsidRPr="005D6DFB">
        <w:rPr>
          <w:szCs w:val="28"/>
        </w:rPr>
        <w:t xml:space="preserve"> 02 nghị quyết về tài chính ngân sách,</w:t>
      </w:r>
      <w:r>
        <w:rPr>
          <w:szCs w:val="28"/>
        </w:rPr>
        <w:t xml:space="preserve"> đầu tư công ;</w:t>
      </w:r>
      <w:r w:rsidRPr="005D6DFB">
        <w:rPr>
          <w:szCs w:val="28"/>
        </w:rPr>
        <w:t xml:space="preserve"> 64 nghị quyết về đầu tư công phát triển kinh tế</w:t>
      </w:r>
      <w:r>
        <w:rPr>
          <w:szCs w:val="28"/>
        </w:rPr>
        <w:t xml:space="preserve">: </w:t>
      </w:r>
      <w:r w:rsidRPr="005D6DFB">
        <w:rPr>
          <w:szCs w:val="28"/>
        </w:rPr>
        <w:t>02 nghị quyết đề nghị bãi bỏ nghị quyết.</w:t>
      </w:r>
    </w:p>
    <w:p w:rsidR="00375EDF" w:rsidRPr="005D6DFB" w:rsidRDefault="00375EDF" w:rsidP="00375EDF">
      <w:pPr>
        <w:spacing w:line="240" w:lineRule="auto"/>
        <w:ind w:firstLine="720"/>
        <w:jc w:val="both"/>
        <w:rPr>
          <w:szCs w:val="28"/>
        </w:rPr>
      </w:pPr>
      <w:r w:rsidRPr="005D6DFB">
        <w:rPr>
          <w:szCs w:val="28"/>
        </w:rPr>
        <w:t>Ủy ban nhân dân đã bám sát nhiệm vụ của cấp uỷ, triển khai thực hiện nghiêm túc đường lối, chủ trương, chính sách của Đảng, pháp luật của nhà nước, Nghị quyết của HĐND, tăng cường công tác quản lý nhà nước trên các lĩnh vực. Quá trình chỉ đạo, điều hành đã tập trung vào các nhiệm vụ trọng tâm về phát triển kinh tế - xã hội, về quốc phòng, an ninh, xây dựng quy hoạch, kế hoạch, chính sách phát triển kinh tế - xã hội, quản lý sử dụng đất đai, thu chi ngân sách, đầu tư xây dựng cơ bản, phòng chống thiên tai, dịch bệnh và chương trình mục tiêu Quốc gia xây dựng nông thôn mới. Công tác cải cách hành chính đã có nhiều chuyển biến tích cực,</w:t>
      </w:r>
      <w:r w:rsidRPr="005D6DFB">
        <w:rPr>
          <w:spacing w:val="-4"/>
          <w:szCs w:val="28"/>
        </w:rPr>
        <w:t xml:space="preserve"> c</w:t>
      </w:r>
      <w:r w:rsidRPr="005D6DFB">
        <w:rPr>
          <w:szCs w:val="28"/>
        </w:rPr>
        <w:t>ông tác tiếp dân và giải quyết đơn thư khiếu nại, tố cáo của công dân được tăng cường.</w:t>
      </w:r>
    </w:p>
    <w:p w:rsidR="00375EDF" w:rsidRPr="005D6DFB" w:rsidRDefault="00375EDF" w:rsidP="00375EDF">
      <w:pPr>
        <w:spacing w:line="240" w:lineRule="auto"/>
        <w:ind w:firstLine="720"/>
        <w:jc w:val="both"/>
        <w:rPr>
          <w:b/>
          <w:i/>
          <w:szCs w:val="28"/>
        </w:rPr>
      </w:pPr>
      <w:r w:rsidRPr="005D6DFB">
        <w:rPr>
          <w:b/>
          <w:i/>
          <w:szCs w:val="28"/>
        </w:rPr>
        <w:t>2. Hoạt động của MTTQ, các tổ chức chính trị xã hội.</w:t>
      </w:r>
    </w:p>
    <w:p w:rsidR="00375EDF" w:rsidRPr="005D6DFB" w:rsidRDefault="00375EDF" w:rsidP="00375EDF">
      <w:pPr>
        <w:spacing w:line="240" w:lineRule="auto"/>
        <w:ind w:firstLine="720"/>
        <w:jc w:val="both"/>
        <w:rPr>
          <w:szCs w:val="28"/>
        </w:rPr>
      </w:pPr>
      <w:r w:rsidRPr="005D6DFB">
        <w:rPr>
          <w:szCs w:val="28"/>
        </w:rPr>
        <w:lastRenderedPageBreak/>
        <w:t xml:space="preserve">Hoạt động của Mặt trận Tổ quốc đã góp phần tăng cường khối đại đoàn kết toàn dân, phát huy quyền làm chủ của nhân dân, tập trung hướng về khu dân cư để vận động đoàn viên, hội viên và nhân dân thực hiện tốt chủ trương, chính sách của Đảng, pháp luật của Nhà nước, đoàn kết giúp nhau phát triển kinh tế, xóa đói giảm nghèo, thực hiện có hiệu quả cuộc vận động </w:t>
      </w:r>
      <w:r w:rsidRPr="005D6DFB">
        <w:rPr>
          <w:i/>
          <w:szCs w:val="28"/>
        </w:rPr>
        <w:t>“Toàn dân đoàn kết xây dựng đời sống văn hoá ở khu dân cư”,</w:t>
      </w:r>
      <w:r w:rsidRPr="005D6DFB">
        <w:rPr>
          <w:szCs w:val="28"/>
        </w:rPr>
        <w:t xml:space="preserve"> cuộc vận động</w:t>
      </w:r>
      <w:r w:rsidRPr="005D6DFB">
        <w:rPr>
          <w:i/>
          <w:szCs w:val="28"/>
        </w:rPr>
        <w:t xml:space="preserve"> “Ngày vì  người nghèo”</w:t>
      </w:r>
      <w:r w:rsidRPr="005D6DFB">
        <w:rPr>
          <w:szCs w:val="28"/>
        </w:rPr>
        <w:t xml:space="preserve">; </w:t>
      </w:r>
      <w:r w:rsidRPr="005D6DFB">
        <w:rPr>
          <w:i/>
          <w:szCs w:val="28"/>
        </w:rPr>
        <w:t xml:space="preserve"> “Uống nước nhớ nguồn, đền ơn đáp nghĩa”</w:t>
      </w:r>
      <w:r w:rsidRPr="005D6DFB">
        <w:rPr>
          <w:szCs w:val="28"/>
        </w:rPr>
        <w:t xml:space="preserve">. Tổ chức thực hiện các phong trào thi đua yêu nước, các hoạt động nhân đạo, từ thiện, xây dựng đường đèn chiếu sáng, góp phần thực hiện thắng lợi các nhiệm vụ của địa phương. Tuyên truyền vận động nhân dân giải phóng mặt bằng hiến được trên 5.200m2 đất , vận động mở rộng trên 4,5km đường giao thông và trên 2,7km mương tiêu khu dân cư. Tổ chức thăm hỏi trao tặng 732 suất quà với số tiền 290.800.000đ, đấu mối cấp trên hỗ trợ 06 hộ nghèo có hoàn cảnh khó khăn với số tiền 450 triệu đồng. </w:t>
      </w:r>
    </w:p>
    <w:p w:rsidR="00375EDF" w:rsidRPr="005D6DFB" w:rsidRDefault="00375EDF" w:rsidP="00375EDF">
      <w:pPr>
        <w:spacing w:line="240" w:lineRule="auto"/>
        <w:ind w:firstLine="720"/>
        <w:jc w:val="both"/>
        <w:rPr>
          <w:szCs w:val="28"/>
        </w:rPr>
      </w:pPr>
      <w:r w:rsidRPr="005D6DFB">
        <w:rPr>
          <w:i/>
          <w:szCs w:val="28"/>
        </w:rPr>
        <w:t>Đoàn thanh niên:</w:t>
      </w:r>
      <w:r w:rsidRPr="005D6DFB">
        <w:rPr>
          <w:szCs w:val="28"/>
        </w:rPr>
        <w:t xml:space="preserve"> Đã đổi mới trong công tác giáo dục chính trị tư tưởng, đạo đức, lối sống cho đoàn viên, thanh thiếu niên, tổ chức thực hiện tốt các phong trào thi đua tình nguyện của tuổi trẻ, Tuổi trẻ chung tay xây dựng nông thôn mới , đô thị văn minh, xung kích vì cuộc sống cộng đồng. Thực hiện điểm mô hình khu vui chơi cho thiếu nhi hiện nay đã hoàn thành 3/3 mô hình với kinh phí 120 triệu đồng, tổ chức thu gom lốp xe cũ và trang trí 150 tấm pano mô hình biển báo lốp xe tại các trục đường chính trong xã. Tham gia xây dựng Đảng, đã bồi dưỡng và giới thiệu được 11 đoàn viên ưu tú cho Đảng xem xét kết nạp 09 đồng</w:t>
      </w:r>
      <w:r>
        <w:rPr>
          <w:szCs w:val="28"/>
        </w:rPr>
        <w:t xml:space="preserve"> chí.</w:t>
      </w:r>
    </w:p>
    <w:p w:rsidR="00375EDF" w:rsidRPr="005D6DFB" w:rsidRDefault="00375EDF" w:rsidP="00375EDF">
      <w:pPr>
        <w:spacing w:line="240" w:lineRule="auto"/>
        <w:ind w:firstLine="720"/>
        <w:jc w:val="both"/>
        <w:rPr>
          <w:szCs w:val="28"/>
        </w:rPr>
      </w:pPr>
      <w:r w:rsidRPr="005D6DFB">
        <w:rPr>
          <w:i/>
          <w:szCs w:val="28"/>
        </w:rPr>
        <w:t>Hội phụ nữ:</w:t>
      </w:r>
      <w:r w:rsidRPr="005D6DFB">
        <w:rPr>
          <w:szCs w:val="28"/>
        </w:rPr>
        <w:t xml:space="preserve"> Đã mở rộng các hình thức tuyên truyền nâng cao nhận thức cho chị em phụ nữ, tích cực hỗ trợ giúp đỡ phụ nữ nghèo phát triển kinh tế, xây dựng gia đình no ấm, bình đẳng, hạnh phúc và tiến bộ. phát động phong trào thi đua chào mừng các ngày lễ lớn của đất nước, Trồng nhân rộng tuyến đường hoa thay thế cỏ dại với chiều dài 2km, gắn 230 biển vườn sạch nhà đẹp tại khu dân cư, ra mắt mô hình làng quê an toàn cho phụ nữ và trẻ em, mô hình mẹ đỡ đầu kết nối yêu thương. Tổ chức giải kéo co, bóng chuyền hơi. Hội có tổng số hội viên là 1.186 hội viên, giảm so với đầu nhiệm kỳ 35 hội viên; Quỹ hội là 330.000.000đ, tăng so với đầu nhiệm kỳ 10.000.000đ.</w:t>
      </w:r>
    </w:p>
    <w:p w:rsidR="00375EDF" w:rsidRPr="005D6DFB" w:rsidRDefault="00375EDF" w:rsidP="00375EDF">
      <w:pPr>
        <w:spacing w:line="240" w:lineRule="auto"/>
        <w:ind w:firstLine="720"/>
        <w:jc w:val="both"/>
        <w:rPr>
          <w:szCs w:val="28"/>
        </w:rPr>
      </w:pPr>
      <w:r w:rsidRPr="005D6DFB">
        <w:rPr>
          <w:i/>
          <w:szCs w:val="28"/>
        </w:rPr>
        <w:t>Hội Nông dân:</w:t>
      </w:r>
      <w:r w:rsidRPr="005D6DFB">
        <w:rPr>
          <w:szCs w:val="28"/>
        </w:rPr>
        <w:t xml:space="preserve"> Đã tích cực tuyên truyền, phổ biến nâng cao kiến thức khoa học kỹ thuật cho nông dân; vận động nông dân giúp nhau khắc phục khó khăn để phát triển sản xuất, kinh doanh, xóa đói giảm nghèo; tổ chức lăp đặt, duy trì 40 thùng đựng thuốc bảo vệ thực vậy trên các cánh đồng, trồng 1.200m hàng rào xanh dọc các tuyến đường, phối hợp chỉ đạo 11 vườn hộ kiểu mẫu. Hội có tổng số hội viên là 1.250 hội viên, tăng so với đầu kỳ 50 hội viên; Quỹ hội là 193.000.000đ, tăng so với đầu nhiệm kỳ 30.000.000đ, bình quân đạt 200.000 đ</w:t>
      </w:r>
      <w:r>
        <w:rPr>
          <w:szCs w:val="28"/>
        </w:rPr>
        <w:t>/</w:t>
      </w:r>
      <w:r w:rsidRPr="005D6DFB">
        <w:rPr>
          <w:szCs w:val="28"/>
        </w:rPr>
        <w:t>hội viên.</w:t>
      </w:r>
    </w:p>
    <w:p w:rsidR="00375EDF" w:rsidRPr="005D6DFB" w:rsidRDefault="00375EDF" w:rsidP="00375EDF">
      <w:pPr>
        <w:tabs>
          <w:tab w:val="left" w:pos="654"/>
        </w:tabs>
        <w:spacing w:line="240" w:lineRule="auto"/>
        <w:ind w:firstLine="720"/>
        <w:jc w:val="both"/>
        <w:rPr>
          <w:spacing w:val="-4"/>
          <w:szCs w:val="28"/>
        </w:rPr>
      </w:pPr>
      <w:r w:rsidRPr="005D6DFB">
        <w:rPr>
          <w:i/>
          <w:spacing w:val="-4"/>
          <w:szCs w:val="28"/>
        </w:rPr>
        <w:t>Hội Cựu chiến binh:</w:t>
      </w:r>
      <w:r w:rsidRPr="005D6DFB">
        <w:rPr>
          <w:spacing w:val="-4"/>
          <w:szCs w:val="28"/>
        </w:rPr>
        <w:t xml:space="preserve"> Đã thực hiện tốt phong trào “Cựu chiến binh gương mẫu” gìn giữ và phát huy bản chất truyền thống </w:t>
      </w:r>
      <w:r w:rsidRPr="005D6DFB">
        <w:rPr>
          <w:i/>
          <w:spacing w:val="-4"/>
          <w:szCs w:val="28"/>
        </w:rPr>
        <w:t>“Bộ đội Cụ Hồ”</w:t>
      </w:r>
      <w:r w:rsidRPr="005D6DFB">
        <w:rPr>
          <w:spacing w:val="-4"/>
          <w:szCs w:val="28"/>
        </w:rPr>
        <w:t xml:space="preserve">, tích cực tham gia bảo vệ Đảng, bảo vệ chính quyền, giáo dục truyền thống cách mạng cho thế hệ trẻ; phong trào  tủ sách pháp luật với trên 1500 đầu sách các loại, chăm sóc hàng cây CCB tại các tuyến đường và tại nhà văn hóa thôn , xây dựng cột cờ nhà văn hoá tại các cụm dân cư. Đấu mối với hội cấp trên hỗ trợ sữa chữa nhà cho 3 hội viên với số tiền 115 triệu đồng. Hội có tổng số hội viên là 449 hội viên, tăng so với đầu kỳ 32 hội viên; Quỹ hội </w:t>
      </w:r>
      <w:r w:rsidRPr="005D6DFB">
        <w:rPr>
          <w:spacing w:val="-4"/>
          <w:szCs w:val="28"/>
        </w:rPr>
        <w:lastRenderedPageBreak/>
        <w:t>là 359 triệu đồng, tăng so với đầu nhiệm kỳ 49.200.000đ, bình quân đạt 800.000đ/hội viên.</w:t>
      </w:r>
    </w:p>
    <w:p w:rsidR="00375EDF" w:rsidRPr="005D6DFB" w:rsidRDefault="00375EDF" w:rsidP="00375EDF">
      <w:pPr>
        <w:tabs>
          <w:tab w:val="left" w:pos="654"/>
        </w:tabs>
        <w:spacing w:line="240" w:lineRule="auto"/>
        <w:ind w:firstLine="720"/>
        <w:jc w:val="both"/>
        <w:rPr>
          <w:szCs w:val="28"/>
        </w:rPr>
      </w:pPr>
      <w:r w:rsidRPr="005D6DFB">
        <w:rPr>
          <w:i/>
          <w:szCs w:val="28"/>
        </w:rPr>
        <w:t>Hoạt động công đoàn cơ sở</w:t>
      </w:r>
      <w:r w:rsidRPr="005D6DFB">
        <w:rPr>
          <w:szCs w:val="28"/>
        </w:rPr>
        <w:t>; đã có nhiều đổi mới trong</w:t>
      </w:r>
      <w:r>
        <w:rPr>
          <w:szCs w:val="28"/>
        </w:rPr>
        <w:t xml:space="preserve"> các phong trào </w:t>
      </w:r>
      <w:r w:rsidRPr="005D6DFB">
        <w:rPr>
          <w:szCs w:val="28"/>
        </w:rPr>
        <w:t>do liên đoàn luyện quả</w:t>
      </w:r>
      <w:r>
        <w:rPr>
          <w:szCs w:val="28"/>
        </w:rPr>
        <w:t>ng xương</w:t>
      </w:r>
      <w:r w:rsidRPr="005D6DFB">
        <w:rPr>
          <w:szCs w:val="28"/>
        </w:rPr>
        <w:t xml:space="preserve"> và địa phương phát động .</w:t>
      </w:r>
    </w:p>
    <w:p w:rsidR="00375EDF" w:rsidRPr="005D6DFB" w:rsidRDefault="00375EDF" w:rsidP="00375EDF">
      <w:pPr>
        <w:spacing w:line="240" w:lineRule="auto"/>
        <w:ind w:firstLine="720"/>
        <w:jc w:val="both"/>
        <w:rPr>
          <w:szCs w:val="28"/>
        </w:rPr>
      </w:pPr>
      <w:r w:rsidRPr="005D6DFB">
        <w:rPr>
          <w:szCs w:val="28"/>
        </w:rPr>
        <w:t>Các tổ chức</w:t>
      </w:r>
      <w:r w:rsidR="0027319C">
        <w:rPr>
          <w:szCs w:val="28"/>
        </w:rPr>
        <w:t xml:space="preserve"> </w:t>
      </w:r>
      <w:r w:rsidRPr="005D6DFB">
        <w:rPr>
          <w:szCs w:val="28"/>
        </w:rPr>
        <w:t>xã hội đã bám sát nhiệm vụ chính trị của địa phương, thực hiện tốt chức năng nhiệm vụ của mình, đã đóng góp tích cực vào sự nghiệp phát triển kinh tế - xã hội của địa phương.</w:t>
      </w:r>
    </w:p>
    <w:p w:rsidR="00375EDF" w:rsidRPr="005D6DFB" w:rsidRDefault="00375EDF" w:rsidP="00375EDF">
      <w:pPr>
        <w:spacing w:line="240" w:lineRule="auto"/>
        <w:ind w:firstLine="720"/>
        <w:jc w:val="both"/>
        <w:rPr>
          <w:b/>
          <w:szCs w:val="28"/>
        </w:rPr>
      </w:pPr>
      <w:r w:rsidRPr="005D6DFB">
        <w:rPr>
          <w:b/>
          <w:szCs w:val="28"/>
        </w:rPr>
        <w:t>V. CÔNG TÁC XÂY DỰNG ĐẢNG.</w:t>
      </w:r>
    </w:p>
    <w:p w:rsidR="00375EDF" w:rsidRPr="005D6DFB" w:rsidRDefault="00375EDF" w:rsidP="00375EDF">
      <w:pPr>
        <w:spacing w:line="240" w:lineRule="auto"/>
        <w:ind w:firstLine="720"/>
        <w:jc w:val="both"/>
        <w:rPr>
          <w:szCs w:val="28"/>
        </w:rPr>
      </w:pPr>
      <w:r w:rsidRPr="005D6DFB">
        <w:rPr>
          <w:szCs w:val="28"/>
        </w:rPr>
        <w:t>Ngay từ đầu nhiệm kỳ, công tác tổ chức xây dựng Đảng đã được cấp ủy quan tâm lãnh đạo, chỉ đạo; bám sát vào nhiệm vụ trọng tâm là xây dựng tổ chức Đảng trong sạch, vững mạnh, nâng cao năng lực lãnh đạo và sức chiến đấu của tổ chức cơ sở Đảng, xây dựng Đảng bộ vững mạnh trên cả 3 mặt; chính trị, tư tưởng và tổchức đáp ứng yêu cầu nhiệm vụ trong thời kỳ mới.</w:t>
      </w:r>
    </w:p>
    <w:p w:rsidR="00375EDF" w:rsidRPr="005D6DFB" w:rsidRDefault="00375EDF" w:rsidP="00375EDF">
      <w:pPr>
        <w:spacing w:line="240" w:lineRule="auto"/>
        <w:ind w:firstLine="720"/>
        <w:jc w:val="both"/>
        <w:rPr>
          <w:b/>
          <w:i/>
          <w:szCs w:val="28"/>
        </w:rPr>
      </w:pPr>
      <w:r w:rsidRPr="005D6DFB">
        <w:rPr>
          <w:b/>
          <w:i/>
          <w:szCs w:val="28"/>
        </w:rPr>
        <w:t>1. Công tác chính trị tư tưởng.</w:t>
      </w:r>
    </w:p>
    <w:p w:rsidR="00375EDF" w:rsidRPr="005D6DFB" w:rsidRDefault="00375EDF" w:rsidP="00375EDF">
      <w:pPr>
        <w:spacing w:line="240" w:lineRule="auto"/>
        <w:ind w:firstLine="720"/>
        <w:jc w:val="both"/>
        <w:rPr>
          <w:szCs w:val="28"/>
        </w:rPr>
      </w:pPr>
      <w:r w:rsidRPr="005D6DFB">
        <w:rPr>
          <w:szCs w:val="28"/>
        </w:rPr>
        <w:t>Quán triệt và triển khai đầy đủ các Chỉ thị; Nghị quyết của Đảng, pháp luật của Nhà nước, chú trọng nâng cao chất lượng giáo dục Chủ nghĩa Mác-Lê Nin, tư tưởng Hồ Chí Minh gắn với xây dựng chương trình hành động thực hiện Nghị quyết đã góp phần nâng cao nhận thức, chuyển biến về hành động trong cán bộ, đảng viên và nhân dân, có trên 93% đảng viên tham gia học tập các Chỉ thị, Nghị quyết của Đảng. Việc sơ – tổng kết thực hiện Nghị quyết, Chỉ thị của Đảng theo đúng hướng dẫn của Huyện ủy.</w:t>
      </w:r>
    </w:p>
    <w:p w:rsidR="00375EDF" w:rsidRPr="005D6DFB" w:rsidRDefault="00375EDF" w:rsidP="00375EDF">
      <w:pPr>
        <w:spacing w:line="240" w:lineRule="auto"/>
        <w:ind w:firstLine="720"/>
        <w:jc w:val="both"/>
        <w:rPr>
          <w:szCs w:val="28"/>
        </w:rPr>
      </w:pPr>
      <w:r w:rsidRPr="005D6DFB">
        <w:rPr>
          <w:iCs/>
          <w:szCs w:val="28"/>
          <w:lang w:val="af-ZA"/>
        </w:rPr>
        <w:t xml:space="preserve">Việc tổ chức học tập, quán triệt, triển khai thực hiện  các nghị quyết, chỉ thị, kết luận của Trung ương, của Tỉnh ủy, của huyện ủy được thực hiện nghiêm túc, kịp thời, trọng tâm là các nghị quyết hội nghị trung ương 5, 6 của Đảng. Định hướng nội dung công tác tuyên truyền, tập trung tuyên truyền các nhiệm vụ chính trị, sự kiện quan trọng của đất nước, của tỉnh, của huyện; tuyên truyền phòng, chống dịch Covid-19...; </w:t>
      </w:r>
      <w:r w:rsidRPr="005D6DFB">
        <w:rPr>
          <w:szCs w:val="28"/>
          <w:lang w:val="af-ZA"/>
        </w:rPr>
        <w:t>T</w:t>
      </w:r>
      <w:r w:rsidRPr="005D6DFB">
        <w:rPr>
          <w:iCs/>
          <w:spacing w:val="-4"/>
          <w:szCs w:val="28"/>
          <w:lang w:val="af-ZA"/>
        </w:rPr>
        <w:t xml:space="preserve">iếp tục làm tốt công tác đấu tranh </w:t>
      </w:r>
      <w:r w:rsidRPr="005D6DFB">
        <w:rPr>
          <w:szCs w:val="28"/>
          <w:lang w:val="af-ZA"/>
        </w:rPr>
        <w:t xml:space="preserve">phản bác các quan điểm sai trái, thù địch bảo vệ nền tảng tư tưởng của Đảng; việc </w:t>
      </w:r>
      <w:r w:rsidRPr="005D6DFB">
        <w:rPr>
          <w:iCs/>
          <w:spacing w:val="-4"/>
          <w:szCs w:val="28"/>
          <w:lang w:val="af-ZA"/>
        </w:rPr>
        <w:t>nắm bắt dư luận xã hội phục vụ công tác lãnh đạo, chỉ đạo của cấp ủy được duy trì thường xuyên</w:t>
      </w:r>
      <w:r w:rsidRPr="005D6DFB">
        <w:rPr>
          <w:szCs w:val="28"/>
          <w:lang w:val="af-ZA"/>
        </w:rPr>
        <w:t xml:space="preserve">. </w:t>
      </w:r>
    </w:p>
    <w:p w:rsidR="00375EDF" w:rsidRPr="005D6DFB" w:rsidRDefault="00375EDF" w:rsidP="00375EDF">
      <w:pPr>
        <w:spacing w:line="240" w:lineRule="auto"/>
        <w:ind w:firstLine="720"/>
        <w:jc w:val="both"/>
        <w:rPr>
          <w:b/>
          <w:i/>
          <w:spacing w:val="-2"/>
          <w:szCs w:val="28"/>
        </w:rPr>
      </w:pPr>
      <w:r w:rsidRPr="005D6DFB">
        <w:rPr>
          <w:b/>
          <w:i/>
          <w:spacing w:val="-2"/>
          <w:szCs w:val="28"/>
        </w:rPr>
        <w:t>2. Công tác tổ chức cán bộ.</w:t>
      </w:r>
    </w:p>
    <w:p w:rsidR="00375EDF" w:rsidRPr="005D6DFB" w:rsidRDefault="00375EDF" w:rsidP="00375EDF">
      <w:pPr>
        <w:spacing w:line="240" w:lineRule="auto"/>
        <w:ind w:firstLine="720"/>
        <w:jc w:val="both"/>
        <w:rPr>
          <w:szCs w:val="28"/>
        </w:rPr>
      </w:pPr>
      <w:r w:rsidRPr="005D6DFB">
        <w:rPr>
          <w:szCs w:val="28"/>
        </w:rPr>
        <w:t>Cấp ủy đã tăng cường lãnh đạo, củng cố, nâng cao chất lượng sinh hoạt của các chi bộ. Phân công nhiệm vụ cụ thể cho từng đồng chí trong BTV, BCH phụ trách từng lĩnh vực và địa bàn nhằm tăng cường sự lãnh đạo và sức chiến đấu của Đảng bộ. Qua phân tích đánh giá chất lượng hàng năm có từ</w:t>
      </w:r>
      <w:r w:rsidR="002C5B0D">
        <w:rPr>
          <w:szCs w:val="28"/>
        </w:rPr>
        <w:t xml:space="preserve"> </w:t>
      </w:r>
      <w:r w:rsidRPr="005D6DFB">
        <w:rPr>
          <w:szCs w:val="28"/>
        </w:rPr>
        <w:t>18% trở lên Chi bộ được công nhận chi bộ hoàn thành xuất sắc nhiệm vụ, có từ 91% trở lên Chi bộ</w:t>
      </w:r>
      <w:r w:rsidR="002C5B0D">
        <w:rPr>
          <w:szCs w:val="28"/>
        </w:rPr>
        <w:t xml:space="preserve"> </w:t>
      </w:r>
      <w:r w:rsidRPr="005D6DFB">
        <w:rPr>
          <w:szCs w:val="28"/>
        </w:rPr>
        <w:t>hoàn thành tốt nhiệm vụ, không có chi bộ yếu kém, Đảng bộ 2 năm liên tục được công nhận Đảng bộ HTTNV. Công tác phát triển đảng viên trong nửa nhiệm kỳ qua đã kết nạp được 19 đảng viên mới; Tổ chức trao tặng Huy hiệu 60, 55, 50, 45, 40, 30 tuổi Đảng cho 50 đồ</w:t>
      </w:r>
      <w:r>
        <w:rPr>
          <w:szCs w:val="28"/>
        </w:rPr>
        <w:t>ng chí.</w:t>
      </w:r>
      <w:r w:rsidR="002C5B0D">
        <w:rPr>
          <w:szCs w:val="28"/>
        </w:rPr>
        <w:t xml:space="preserve"> </w:t>
      </w:r>
      <w:r>
        <w:rPr>
          <w:szCs w:val="28"/>
        </w:rPr>
        <w:t>Tổ chứ</w:t>
      </w:r>
      <w:r w:rsidR="002C5B0D">
        <w:rPr>
          <w:szCs w:val="28"/>
        </w:rPr>
        <w:t xml:space="preserve">c thành công </w:t>
      </w:r>
      <w:r>
        <w:rPr>
          <w:szCs w:val="28"/>
        </w:rPr>
        <w:t>Đại hội hội LHPN ,Đại hộ</w:t>
      </w:r>
      <w:r w:rsidR="002C5B0D">
        <w:rPr>
          <w:szCs w:val="28"/>
        </w:rPr>
        <w:t xml:space="preserve">i đoàn TNCSHCM, </w:t>
      </w:r>
      <w:r>
        <w:rPr>
          <w:szCs w:val="28"/>
        </w:rPr>
        <w:t>Đạ</w:t>
      </w:r>
      <w:r w:rsidR="002C5B0D">
        <w:rPr>
          <w:szCs w:val="28"/>
        </w:rPr>
        <w:t>i hộ</w:t>
      </w:r>
      <w:r>
        <w:rPr>
          <w:szCs w:val="28"/>
        </w:rPr>
        <w:t>i hộ</w:t>
      </w:r>
      <w:r w:rsidR="002C5B0D">
        <w:rPr>
          <w:szCs w:val="28"/>
        </w:rPr>
        <w:t>i nông dân</w:t>
      </w:r>
      <w:r>
        <w:rPr>
          <w:szCs w:val="28"/>
        </w:rPr>
        <w:t>,</w:t>
      </w:r>
      <w:r w:rsidR="002C5B0D">
        <w:rPr>
          <w:szCs w:val="28"/>
        </w:rPr>
        <w:t xml:space="preserve"> </w:t>
      </w:r>
      <w:r>
        <w:rPr>
          <w:szCs w:val="28"/>
        </w:rPr>
        <w:t>đại hội công đoàn t</w:t>
      </w:r>
      <w:r w:rsidR="002C5B0D">
        <w:rPr>
          <w:szCs w:val="28"/>
        </w:rPr>
        <w:t>h</w:t>
      </w:r>
      <w:r>
        <w:rPr>
          <w:szCs w:val="28"/>
        </w:rPr>
        <w:t>eo đúng kế hoạch và cơ cấu nhân sự .</w:t>
      </w:r>
    </w:p>
    <w:p w:rsidR="00375EDF" w:rsidRPr="005D6DFB" w:rsidRDefault="00375EDF" w:rsidP="00375EDF">
      <w:pPr>
        <w:spacing w:line="240" w:lineRule="auto"/>
        <w:ind w:firstLine="720"/>
        <w:jc w:val="both"/>
        <w:rPr>
          <w:szCs w:val="28"/>
        </w:rPr>
      </w:pPr>
      <w:r w:rsidRPr="005D6DFB">
        <w:rPr>
          <w:szCs w:val="28"/>
        </w:rPr>
        <w:t xml:space="preserve">Công tác quy hoạch, bố trí, luân chuyển cán bộ được thực hiện theo quy hoạch, đảm bảo tính kế thừa, liên tục. Trong nửa nhiệm kỳ qua thực hiện công tác điều động luân chuyển cán bộ của huyện ủy đã điều động 1 cán bộ chủ chốt sang công tác ở đơn vị mới, luân chuyển về 02 đồng chí, 01đồng chí cán bộ huyện làm </w:t>
      </w:r>
      <w:r w:rsidRPr="005D6DFB">
        <w:rPr>
          <w:szCs w:val="28"/>
        </w:rPr>
        <w:lastRenderedPageBreak/>
        <w:t xml:space="preserve">bí thư Đảng ủy, sau đó luân chuyển làm trưởng phòng văn hóa tiếp nhận 01 đồng chí từ đơn vị xã Quảng Nham về làm bí thư Đảng ủy; cử 03 đồng chí đi học các lớp trung cấp lý luận chính trị và 2 đồng chí học các lớp chuyên môn nghiệp vụ từ trung cấp đến Đại học, từng bước chuẩn hóa trình độ chuyên môn, nghiệp vụ cho đội ngũ cán bộ đáp ứng với thời kỳ CNH, HĐH đất nước. </w:t>
      </w:r>
    </w:p>
    <w:p w:rsidR="00375EDF" w:rsidRPr="005D6DFB" w:rsidRDefault="00375EDF" w:rsidP="00375EDF">
      <w:pPr>
        <w:spacing w:line="240" w:lineRule="auto"/>
        <w:ind w:firstLine="720"/>
        <w:jc w:val="both"/>
        <w:rPr>
          <w:b/>
          <w:i/>
          <w:szCs w:val="28"/>
        </w:rPr>
      </w:pPr>
      <w:r w:rsidRPr="005D6DFB">
        <w:rPr>
          <w:b/>
          <w:i/>
          <w:szCs w:val="28"/>
        </w:rPr>
        <w:t>3. Công tác kiểm tra, giám sát</w:t>
      </w:r>
    </w:p>
    <w:p w:rsidR="00375EDF" w:rsidRPr="005D6DFB" w:rsidRDefault="00375EDF" w:rsidP="00375EDF">
      <w:pPr>
        <w:spacing w:line="240" w:lineRule="auto"/>
        <w:ind w:firstLine="720"/>
        <w:jc w:val="both"/>
        <w:rPr>
          <w:spacing w:val="-8"/>
          <w:szCs w:val="28"/>
        </w:rPr>
      </w:pPr>
      <w:r w:rsidRPr="005D6DFB">
        <w:rPr>
          <w:spacing w:val="-8"/>
          <w:szCs w:val="28"/>
        </w:rPr>
        <w:t>Hàng năm Đảng ủy, UBKT Đảng ủy đã kịp thời triển khai quán triệt các quy định của Điều lệ Đảng, hướng dẫn của Trung Ương đến các chi bộ Đảng và đảng viên. Trong quá trình tổ chức thực hiện BCH Đảng và ủy ban kiểm tra Đảng ủy đã bám sát nhiệm vụ chính trị của Đảng bộ, chủ động xây dựng phương hướng, nhiệm vụ, chương trình, kế hoạch công tác kiểm tra, giám sát hàng năm. Việc giải quyết đơn thư tố cáo, khiếu nại đối với tổ chức Đảng và đảng viên được kịp thời; việc thi hành kỷ luật trong Đảng được thực hiện nghiêm túc, đúng quy định. Ủy ban kiểm tra Đảng ủy đã tổ chức 2 đợt kiểm tra, giám sát đến 6 chi bộ, khắc phục những thiếu sót, khuyết điểm; hạn chế tình trạng vi phạm kỷ luật của tổ chức Đảng và đảng viên, góp phần thực hiện thắng lợi nhiệm vụ chính trị của Đảng bộ, tăng cường sự đoàn kết thống nhất, giữ vững kỷ cương, kỷ luật của Đảng.</w:t>
      </w:r>
    </w:p>
    <w:p w:rsidR="00375EDF" w:rsidRPr="005D6DFB" w:rsidRDefault="00375EDF" w:rsidP="00375EDF">
      <w:pPr>
        <w:spacing w:line="240" w:lineRule="auto"/>
        <w:ind w:firstLine="720"/>
        <w:jc w:val="both"/>
        <w:rPr>
          <w:b/>
          <w:i/>
          <w:szCs w:val="28"/>
        </w:rPr>
      </w:pPr>
      <w:r w:rsidRPr="005D6DFB">
        <w:rPr>
          <w:b/>
          <w:i/>
          <w:szCs w:val="28"/>
        </w:rPr>
        <w:t>4. Công tác Dân vận của Đảng.</w:t>
      </w:r>
    </w:p>
    <w:p w:rsidR="00375EDF" w:rsidRPr="005D6DFB" w:rsidRDefault="00375EDF" w:rsidP="00375EDF">
      <w:pPr>
        <w:spacing w:line="240" w:lineRule="auto"/>
        <w:ind w:firstLine="720"/>
        <w:jc w:val="both"/>
        <w:rPr>
          <w:spacing w:val="-2"/>
          <w:szCs w:val="28"/>
        </w:rPr>
      </w:pPr>
      <w:r w:rsidRPr="005D6DFB">
        <w:rPr>
          <w:spacing w:val="-2"/>
          <w:szCs w:val="28"/>
        </w:rPr>
        <w:t>Đã chỉ đạo tổ chức kiện toàn khối Dân vận cơ sở</w:t>
      </w:r>
      <w:r>
        <w:rPr>
          <w:spacing w:val="-2"/>
          <w:szCs w:val="28"/>
        </w:rPr>
        <w:t xml:space="preserve"> và kiện toàn 3</w:t>
      </w:r>
      <w:r w:rsidRPr="005D6DFB">
        <w:rPr>
          <w:spacing w:val="-2"/>
          <w:szCs w:val="28"/>
        </w:rPr>
        <w:t xml:space="preserve"> tổ Dân vận hoạt động ở địa bàn dân cư, với phương châm đổi mới theo hướng gần dân, sát dân. Qua đó đã kịp thời nắm bắt tình hình, tâm tư, nguyện vọng của nhân dân, tham mưu cho cấp ủy giải quyết có hiệu quả những vấn đề phức tạp, bức xúc, góp phần ổn định tình hình, tạo không khí dân chủ, sự gắn bó mật thiết giữa Đảng, chính quyền, MTTQ, các đoàn thể và nhân dân</w:t>
      </w:r>
      <w:r w:rsidRPr="005D6DFB">
        <w:rPr>
          <w:szCs w:val="28"/>
        </w:rPr>
        <w:t xml:space="preserve">. Trong giải quyết công việc của công dân đã chú trọng hơn công tác vận động, thuyết phục; làm tốt công tác tiếp dân, giải quyết đơn thư khiếu nại, tố cáo và các ý kiến, </w:t>
      </w:r>
      <w:r w:rsidRPr="005D6DFB">
        <w:rPr>
          <w:spacing w:val="-2"/>
          <w:szCs w:val="28"/>
        </w:rPr>
        <w:t>kiến nghị của công dân.</w:t>
      </w:r>
    </w:p>
    <w:p w:rsidR="00375EDF" w:rsidRPr="005D6DFB" w:rsidRDefault="00375EDF" w:rsidP="00375EDF">
      <w:pPr>
        <w:spacing w:line="240" w:lineRule="auto"/>
        <w:ind w:firstLine="720"/>
        <w:rPr>
          <w:b/>
          <w:szCs w:val="28"/>
        </w:rPr>
      </w:pPr>
      <w:r w:rsidRPr="005D6DFB">
        <w:rPr>
          <w:b/>
          <w:szCs w:val="28"/>
        </w:rPr>
        <w:t>B. NHỮNG HẠN CHẾ, YẾU KÉM, NGUYÊN NHÂN VÀ BÀI HỌC KINH NGHIỆM.</w:t>
      </w:r>
    </w:p>
    <w:p w:rsidR="00375EDF" w:rsidRPr="005D6DFB" w:rsidRDefault="00375EDF" w:rsidP="00375EDF">
      <w:pPr>
        <w:spacing w:line="240" w:lineRule="auto"/>
        <w:ind w:firstLine="720"/>
        <w:jc w:val="both"/>
        <w:rPr>
          <w:b/>
          <w:szCs w:val="28"/>
        </w:rPr>
      </w:pPr>
      <w:r w:rsidRPr="005D6DFB">
        <w:rPr>
          <w:b/>
          <w:szCs w:val="28"/>
        </w:rPr>
        <w:t xml:space="preserve">I. HẠN CHẾ, YẾU KÉM. </w:t>
      </w:r>
    </w:p>
    <w:p w:rsidR="00375EDF" w:rsidRPr="005D6DFB" w:rsidRDefault="00375EDF" w:rsidP="00375EDF">
      <w:pPr>
        <w:tabs>
          <w:tab w:val="left" w:pos="654"/>
        </w:tabs>
        <w:spacing w:line="240" w:lineRule="auto"/>
        <w:ind w:firstLine="720"/>
        <w:jc w:val="both"/>
        <w:rPr>
          <w:szCs w:val="28"/>
        </w:rPr>
      </w:pPr>
      <w:r w:rsidRPr="005D6DFB">
        <w:rPr>
          <w:szCs w:val="28"/>
        </w:rPr>
        <w:t>Tuy đạt được những kết quả quan trọng nêu trên, song vẫn còn những hạn chế, yếu kém đó là.</w:t>
      </w:r>
    </w:p>
    <w:p w:rsidR="008F0823" w:rsidRDefault="00375EDF" w:rsidP="008F0823">
      <w:pPr>
        <w:spacing w:line="264" w:lineRule="auto"/>
        <w:ind w:firstLine="720"/>
        <w:jc w:val="both"/>
      </w:pPr>
      <w:r w:rsidRPr="005D6DFB">
        <w:rPr>
          <w:szCs w:val="28"/>
        </w:rPr>
        <w:t xml:space="preserve">1. </w:t>
      </w:r>
      <w:r w:rsidR="008F0823">
        <w:t>Trong lãnh đạo nhiệm vụ phát triển kinh tế, việc chuyển dịch cơ cấu kinh tế nhìn chung còn chậm, việc chuyển đổi cây trồng, vật nuôi chưa mang lại hiệu quả</w:t>
      </w:r>
      <w:r w:rsidR="002C5B0D">
        <w:t xml:space="preserve"> cao.</w:t>
      </w:r>
    </w:p>
    <w:p w:rsidR="00375EDF" w:rsidRPr="005D6DFB" w:rsidRDefault="00375EDF" w:rsidP="00375EDF">
      <w:pPr>
        <w:spacing w:line="240" w:lineRule="auto"/>
        <w:ind w:firstLine="720"/>
        <w:jc w:val="both"/>
        <w:rPr>
          <w:szCs w:val="28"/>
        </w:rPr>
      </w:pPr>
      <w:r w:rsidRPr="005D6DFB">
        <w:rPr>
          <w:szCs w:val="28"/>
        </w:rPr>
        <w:t>2. Tài chính ngân sách còn gặp nhiều khó khăn</w:t>
      </w:r>
      <w:r>
        <w:rPr>
          <w:szCs w:val="28"/>
        </w:rPr>
        <w:t xml:space="preserve"> về nội lực</w:t>
      </w:r>
      <w:r w:rsidRPr="005D6DFB">
        <w:rPr>
          <w:szCs w:val="28"/>
        </w:rPr>
        <w:t>, do vậy ảnh hưởng đến việc chi thường xuyên và chi cho xây dựng các công trình hạ tầng nông thôn mới; thanh toán nợ đọng xây dựng.</w:t>
      </w:r>
    </w:p>
    <w:p w:rsidR="00375EDF" w:rsidRPr="005D6DFB" w:rsidRDefault="00375EDF" w:rsidP="00375EDF">
      <w:pPr>
        <w:spacing w:line="240" w:lineRule="auto"/>
        <w:ind w:firstLine="720"/>
        <w:jc w:val="both"/>
        <w:rPr>
          <w:szCs w:val="28"/>
        </w:rPr>
      </w:pPr>
      <w:r w:rsidRPr="005D6DFB">
        <w:rPr>
          <w:szCs w:val="28"/>
        </w:rPr>
        <w:t>3.Trong quá trình thực hiện nhiệm vụ một số ít cán bộ, công chức năng lực, ý thức trách nhiệm còn hạn chế, phân công nhiệm vụ hoàn thành chưa cao.</w:t>
      </w:r>
    </w:p>
    <w:p w:rsidR="00375EDF" w:rsidRPr="005D6DFB" w:rsidRDefault="00375EDF" w:rsidP="00375EDF">
      <w:pPr>
        <w:spacing w:line="240" w:lineRule="auto"/>
        <w:ind w:firstLine="720"/>
        <w:jc w:val="both"/>
        <w:rPr>
          <w:szCs w:val="28"/>
        </w:rPr>
      </w:pPr>
      <w:r w:rsidRPr="005D6DFB">
        <w:rPr>
          <w:szCs w:val="28"/>
        </w:rPr>
        <w:t>4. Hoạt động của các đoàn thể vẫn còn tình trạng hành chính, việc tuyên truyền, vận động đoàn viên, hội viên thi đua phát triển kinh tế, xã hội chưa có chiều sâu.</w:t>
      </w:r>
    </w:p>
    <w:p w:rsidR="00375EDF" w:rsidRPr="005D6DFB" w:rsidRDefault="00375EDF" w:rsidP="00375EDF">
      <w:pPr>
        <w:spacing w:line="240" w:lineRule="auto"/>
        <w:ind w:firstLine="720"/>
        <w:jc w:val="both"/>
        <w:rPr>
          <w:szCs w:val="28"/>
        </w:rPr>
      </w:pPr>
      <w:r w:rsidRPr="005D6DFB">
        <w:rPr>
          <w:szCs w:val="28"/>
        </w:rPr>
        <w:t>5. Việc tham gia học tập Nghị quyết của Đảng có một số cán bộ, đảng viên chưa gương mẫu, trong sinh hoạt Đảng bộ, chi bộ còn thiếu vắng; việc nắm bắt tư tưởng trong nhân dân có lúc chưa kịp thời.</w:t>
      </w:r>
    </w:p>
    <w:p w:rsidR="00375EDF" w:rsidRPr="005D6DFB" w:rsidRDefault="00375EDF" w:rsidP="00375EDF">
      <w:pPr>
        <w:spacing w:line="240" w:lineRule="auto"/>
        <w:ind w:firstLine="720"/>
        <w:jc w:val="both"/>
        <w:rPr>
          <w:b/>
          <w:szCs w:val="28"/>
        </w:rPr>
      </w:pPr>
      <w:r w:rsidRPr="005D6DFB">
        <w:rPr>
          <w:b/>
          <w:szCs w:val="28"/>
        </w:rPr>
        <w:lastRenderedPageBreak/>
        <w:t>II. NGUYÊN NHÂN CỦA NHỮNG HẠN CHÊ, YẾU KÉM.</w:t>
      </w:r>
    </w:p>
    <w:p w:rsidR="00375EDF" w:rsidRPr="005D6DFB" w:rsidRDefault="00375EDF" w:rsidP="00375EDF">
      <w:pPr>
        <w:spacing w:line="240" w:lineRule="auto"/>
        <w:ind w:firstLine="720"/>
        <w:jc w:val="both"/>
        <w:rPr>
          <w:b/>
          <w:i/>
          <w:szCs w:val="28"/>
        </w:rPr>
      </w:pPr>
      <w:r w:rsidRPr="005D6DFB">
        <w:rPr>
          <w:b/>
          <w:i/>
          <w:szCs w:val="28"/>
        </w:rPr>
        <w:t>1. Nguyên nhân khách quan.</w:t>
      </w:r>
    </w:p>
    <w:p w:rsidR="00375EDF" w:rsidRPr="005D6DFB" w:rsidRDefault="00375EDF" w:rsidP="00375EDF">
      <w:pPr>
        <w:spacing w:line="240" w:lineRule="auto"/>
        <w:ind w:firstLine="720"/>
        <w:jc w:val="both"/>
        <w:rPr>
          <w:szCs w:val="28"/>
        </w:rPr>
      </w:pPr>
      <w:r w:rsidRPr="005D6DFB">
        <w:rPr>
          <w:szCs w:val="28"/>
        </w:rPr>
        <w:t>Do chưa lường hết được những diễn biến khó khăn, phức tạp của tình hình chính trị, kinh tế. Bên cạnh đó tình hình thời tiết, thiên tai, dị</w:t>
      </w:r>
      <w:r w:rsidR="002C5B0D">
        <w:rPr>
          <w:szCs w:val="28"/>
        </w:rPr>
        <w:t>ch covit-19</w:t>
      </w:r>
      <w:r w:rsidRPr="005D6DFB">
        <w:rPr>
          <w:szCs w:val="28"/>
        </w:rPr>
        <w:t xml:space="preserve"> diễn biến khó lường; giá các loại vật tư, nguyên nhiên liệu tăng cao đã ảnh hưởng không nhỏ đến sản xuất và đời sống của nhân dân.</w:t>
      </w:r>
    </w:p>
    <w:p w:rsidR="00375EDF" w:rsidRPr="005D6DFB" w:rsidRDefault="00375EDF" w:rsidP="00375EDF">
      <w:pPr>
        <w:spacing w:line="240" w:lineRule="auto"/>
        <w:ind w:firstLine="720"/>
        <w:jc w:val="both"/>
        <w:rPr>
          <w:b/>
          <w:i/>
          <w:szCs w:val="28"/>
        </w:rPr>
      </w:pPr>
      <w:r w:rsidRPr="005D6DFB">
        <w:rPr>
          <w:b/>
          <w:i/>
          <w:szCs w:val="28"/>
        </w:rPr>
        <w:t>2. Nguyên nhân chủ quan.</w:t>
      </w:r>
    </w:p>
    <w:p w:rsidR="00375EDF" w:rsidRPr="005D6DFB" w:rsidRDefault="00375EDF" w:rsidP="00375EDF">
      <w:pPr>
        <w:spacing w:line="240" w:lineRule="auto"/>
        <w:ind w:firstLine="720"/>
        <w:jc w:val="both"/>
        <w:rPr>
          <w:szCs w:val="28"/>
        </w:rPr>
      </w:pPr>
      <w:r w:rsidRPr="005D6DFB">
        <w:rPr>
          <w:szCs w:val="28"/>
        </w:rPr>
        <w:t>Công tác lãnh đạo chỉ đạo của cấp ủy có lúc có nơi còn thiếu sâu sát, trong sinh họat, tinh thần đấu tranh phê và tự phê bình còn nể nang, né tránh, Việc chấp hành kỷ luật, kỷ cương có lúc, có nơi chưa nghiêm đã gây ảnh hưởng đến các hoạt động chung của địa phương.</w:t>
      </w:r>
    </w:p>
    <w:p w:rsidR="00375EDF" w:rsidRPr="005D6DFB" w:rsidRDefault="00375EDF" w:rsidP="00375EDF">
      <w:pPr>
        <w:spacing w:line="240" w:lineRule="auto"/>
        <w:ind w:firstLine="720"/>
        <w:jc w:val="both"/>
        <w:rPr>
          <w:b/>
          <w:szCs w:val="28"/>
        </w:rPr>
      </w:pPr>
      <w:r w:rsidRPr="005D6DFB">
        <w:rPr>
          <w:b/>
          <w:szCs w:val="28"/>
        </w:rPr>
        <w:t>III. BÀI HỌC KINH NGHIỆM.</w:t>
      </w:r>
    </w:p>
    <w:p w:rsidR="00375EDF" w:rsidRPr="005D6DFB" w:rsidRDefault="00375EDF" w:rsidP="00375EDF">
      <w:pPr>
        <w:spacing w:line="240" w:lineRule="auto"/>
        <w:ind w:firstLine="720"/>
        <w:jc w:val="both"/>
        <w:rPr>
          <w:spacing w:val="-4"/>
          <w:szCs w:val="28"/>
        </w:rPr>
      </w:pPr>
      <w:r w:rsidRPr="005D6DFB">
        <w:rPr>
          <w:spacing w:val="-4"/>
          <w:szCs w:val="28"/>
        </w:rPr>
        <w:t>Từ thực tiễn lãnh đạo, chỉ đạo thực hiện Nghị quyết Đại hội Đảng bộ lần thứ XXVIII, nhiệm kỳ 2</w:t>
      </w:r>
      <w:r>
        <w:rPr>
          <w:spacing w:val="-4"/>
          <w:szCs w:val="28"/>
        </w:rPr>
        <w:t>020-2025</w:t>
      </w:r>
      <w:r w:rsidRPr="005D6DFB">
        <w:rPr>
          <w:spacing w:val="-4"/>
          <w:szCs w:val="28"/>
        </w:rPr>
        <w:t>; trong nửa nhiệm kỳ rút ra những bài học kinh nghiệm trong quá trình lãnh đạo, điều hành và tổ chức thực hiện Nghị quyết đó là:</w:t>
      </w:r>
    </w:p>
    <w:p w:rsidR="00375EDF" w:rsidRPr="005D6DFB" w:rsidRDefault="00375EDF" w:rsidP="00375EDF">
      <w:pPr>
        <w:spacing w:line="240" w:lineRule="auto"/>
        <w:ind w:firstLine="720"/>
        <w:jc w:val="both"/>
        <w:rPr>
          <w:szCs w:val="28"/>
        </w:rPr>
      </w:pPr>
      <w:r w:rsidRPr="005D6DFB">
        <w:rPr>
          <w:szCs w:val="28"/>
        </w:rPr>
        <w:t xml:space="preserve">1. Tập trung nâng cao nhận thức cho cán bộ, đảng viên và quần chúng nhân dân, phát huy tinh thần dân chủ, đoàn kết thống nhất, nêu cao ý thức tổ chức kỷ luật; tích cực đấu tranh phê bình và tự phê bình trong Đảng. </w:t>
      </w:r>
    </w:p>
    <w:p w:rsidR="00375EDF" w:rsidRPr="005D6DFB" w:rsidRDefault="00375EDF" w:rsidP="00375EDF">
      <w:pPr>
        <w:spacing w:line="240" w:lineRule="auto"/>
        <w:ind w:firstLine="720"/>
        <w:jc w:val="both"/>
        <w:rPr>
          <w:szCs w:val="28"/>
        </w:rPr>
      </w:pPr>
      <w:r w:rsidRPr="005D6DFB">
        <w:rPr>
          <w:szCs w:val="28"/>
        </w:rPr>
        <w:t>2. Phát huy sức mạnh đoàn kết của cả hệ thống chính trị từ thôn lên xã, tổ chức thực hiện tốt chương trình hành động, các phong trào thi đua yêu nước, tạo  được sự đồng thuận cao, sự gắn bó mật thiết giữa Đảng, Chính quyền, MTTQ và các tầng lớp nhân dân.</w:t>
      </w:r>
    </w:p>
    <w:p w:rsidR="00375EDF" w:rsidRPr="005D6DFB" w:rsidRDefault="00375EDF" w:rsidP="00375EDF">
      <w:pPr>
        <w:spacing w:line="240" w:lineRule="auto"/>
        <w:ind w:firstLine="720"/>
        <w:jc w:val="both"/>
        <w:rPr>
          <w:szCs w:val="28"/>
        </w:rPr>
      </w:pPr>
      <w:r w:rsidRPr="005D6DFB">
        <w:rPr>
          <w:szCs w:val="28"/>
        </w:rPr>
        <w:t>3. Thường xuyên giáo dục Chủ nghĩa Mác - Lê Nin, tư tưởng Hồ Chí Minh gắn với việc học tập và làm theo tấm gương đạo đức Hồ Chí Minh. Tăng cường công tác kiểm tra, giám sát, giữ nghiêm kỷ luật, kỷ cương của Đảng đi đôi với công tác tuyên truyền giáo dục nâng cao ý thức trách nhiệm công dân; làm tốt công tác dân vận, thực hiện tốt chính sách an sinh xã hội, xóa đói giảm nghèo bền vững, nâng cao đời sống vật chất, văn hóa tinh thần cho nhân dân.</w:t>
      </w:r>
    </w:p>
    <w:p w:rsidR="00375EDF" w:rsidRDefault="00375EDF" w:rsidP="00375EDF">
      <w:pPr>
        <w:spacing w:line="240" w:lineRule="auto"/>
        <w:ind w:firstLine="720"/>
        <w:jc w:val="both"/>
        <w:rPr>
          <w:szCs w:val="28"/>
        </w:rPr>
      </w:pPr>
      <w:r w:rsidRPr="005D6DFB">
        <w:rPr>
          <w:szCs w:val="28"/>
        </w:rPr>
        <w:t>4. Tăng cường các mối quan hệ, liên kết mở rộng môi trường đầu tư kinh doanh, phát triển sản xuất kinh tế, huy động nguồn lực xã hội hóa trong nhân dân xây dựng cơ sở hạ tầng, xây dựng nông thôn mới.</w:t>
      </w:r>
    </w:p>
    <w:p w:rsidR="00375EDF" w:rsidRDefault="00375EDF" w:rsidP="00375EDF">
      <w:pPr>
        <w:spacing w:line="240" w:lineRule="auto"/>
        <w:ind w:firstLine="720"/>
        <w:jc w:val="both"/>
        <w:rPr>
          <w:szCs w:val="28"/>
        </w:rPr>
      </w:pPr>
    </w:p>
    <w:p w:rsidR="00375EDF" w:rsidRPr="005D6DFB" w:rsidRDefault="00375EDF" w:rsidP="00375EDF">
      <w:pPr>
        <w:spacing w:line="240" w:lineRule="auto"/>
        <w:ind w:firstLine="720"/>
        <w:jc w:val="center"/>
        <w:rPr>
          <w:b/>
          <w:szCs w:val="28"/>
        </w:rPr>
      </w:pPr>
      <w:r w:rsidRPr="005D6DFB">
        <w:rPr>
          <w:b/>
          <w:szCs w:val="28"/>
        </w:rPr>
        <w:t>Phần thứ hai</w:t>
      </w:r>
    </w:p>
    <w:p w:rsidR="00375EDF" w:rsidRPr="005D6DFB" w:rsidRDefault="00375EDF" w:rsidP="00375EDF">
      <w:pPr>
        <w:spacing w:line="240" w:lineRule="auto"/>
        <w:ind w:firstLine="720"/>
        <w:jc w:val="center"/>
        <w:rPr>
          <w:b/>
          <w:szCs w:val="28"/>
        </w:rPr>
      </w:pPr>
      <w:r w:rsidRPr="005D6DFB">
        <w:rPr>
          <w:b/>
          <w:szCs w:val="28"/>
        </w:rPr>
        <w:t xml:space="preserve">PHƯƠNG HƯỚNG, NHIỆM VỤ NỬA CUỐI NHIỆM KỲ </w:t>
      </w:r>
    </w:p>
    <w:p w:rsidR="00375EDF" w:rsidRPr="005D6DFB" w:rsidRDefault="00375EDF" w:rsidP="00375EDF">
      <w:pPr>
        <w:spacing w:line="240" w:lineRule="auto"/>
        <w:ind w:firstLine="720"/>
        <w:jc w:val="both"/>
        <w:rPr>
          <w:b/>
          <w:szCs w:val="28"/>
        </w:rPr>
      </w:pPr>
      <w:r w:rsidRPr="005D6DFB">
        <w:rPr>
          <w:b/>
          <w:szCs w:val="28"/>
        </w:rPr>
        <w:t>I. PHƯƠNG HƯỚNG CHUNG.</w:t>
      </w:r>
    </w:p>
    <w:p w:rsidR="00375EDF" w:rsidRPr="005D6DFB" w:rsidRDefault="00375EDF" w:rsidP="00375EDF">
      <w:pPr>
        <w:spacing w:line="240" w:lineRule="auto"/>
        <w:ind w:firstLine="720"/>
        <w:jc w:val="both"/>
        <w:rPr>
          <w:spacing w:val="-4"/>
          <w:szCs w:val="28"/>
        </w:rPr>
      </w:pPr>
      <w:r w:rsidRPr="005D6DFB">
        <w:rPr>
          <w:szCs w:val="28"/>
        </w:rPr>
        <w:t xml:space="preserve">Tiếp tục duy trì tốc độ tăng trưởng kinh tế theo hướng ổn định, bền vững; khai thác có hiệu quả các nguồn lực cho đầu tư phát triển, đi đôi với phát triển kinh tế, chú trọng phát triển toàn diện các lĩnh vực. Đẩy nhanh quá trình chuyển dịch cơ cấu kinh tế, giải quyết việc làm, giảm nghèo bền vững. Tăng cường củng cố quốc phòng an ninh, kiềm chế và đẩy lùi tội phạm, tệ nạn xã hội, tai nạn </w:t>
      </w:r>
      <w:r w:rsidRPr="005D6DFB">
        <w:rPr>
          <w:spacing w:val="-4"/>
          <w:szCs w:val="28"/>
        </w:rPr>
        <w:t>giao thông; giữ vững sự ổn định về chính trị - xã hội để tập trung phát triển kinh tế.</w:t>
      </w:r>
    </w:p>
    <w:p w:rsidR="00375EDF" w:rsidRPr="005D6DFB" w:rsidRDefault="00375EDF" w:rsidP="00375EDF">
      <w:pPr>
        <w:spacing w:line="240" w:lineRule="auto"/>
        <w:ind w:firstLine="720"/>
        <w:jc w:val="both"/>
        <w:rPr>
          <w:szCs w:val="28"/>
        </w:rPr>
      </w:pPr>
      <w:r w:rsidRPr="005D6DFB">
        <w:rPr>
          <w:szCs w:val="28"/>
        </w:rPr>
        <w:t xml:space="preserve">Đổi mới và nâng cao chất lượng, hiệu quả hoạt động của hệ thống chính trị, nâng cao năng lực lãnh đạo, sức chiến đấu của tổ chức Đảng và đội ngũ cán bộ, đảng viên; nâng cao năng lực, hiệu quả quản lý, điều hành của chính quyền; tiếp tục đổi mới phương thức, chất lượng hoạt động của Mặt trận Tổ quốc và các đoàn </w:t>
      </w:r>
      <w:r w:rsidRPr="005D6DFB">
        <w:rPr>
          <w:szCs w:val="28"/>
        </w:rPr>
        <w:lastRenderedPageBreak/>
        <w:t>thể. Huy động sức mạnh của cả hệ thống chính trị và các tầng lớp nhân dân để thực hiện thắng lợi các mục tiêu, nhiệm vụ mà Nghị quyết Đại hội đề ra.</w:t>
      </w:r>
    </w:p>
    <w:p w:rsidR="00375EDF" w:rsidRPr="005D6DFB" w:rsidRDefault="00375EDF" w:rsidP="00375EDF">
      <w:pPr>
        <w:spacing w:line="240" w:lineRule="auto"/>
        <w:ind w:firstLine="720"/>
        <w:jc w:val="both"/>
        <w:rPr>
          <w:szCs w:val="28"/>
        </w:rPr>
      </w:pPr>
      <w:r w:rsidRPr="005D6DFB">
        <w:rPr>
          <w:szCs w:val="28"/>
        </w:rPr>
        <w:t>Trong đó tập trung lãnh đạo, chỉ đạo thực hiện tốt các chương trình kinh tế, xã hội của nửa cuối nhiệm kỳ đó là:</w:t>
      </w:r>
    </w:p>
    <w:p w:rsidR="00375EDF" w:rsidRPr="005D6DFB" w:rsidRDefault="00375EDF" w:rsidP="00375EDF">
      <w:pPr>
        <w:spacing w:line="240" w:lineRule="auto"/>
        <w:ind w:firstLine="720"/>
        <w:jc w:val="both"/>
        <w:rPr>
          <w:szCs w:val="28"/>
        </w:rPr>
      </w:pPr>
      <w:r w:rsidRPr="005D6DFB">
        <w:rPr>
          <w:i/>
          <w:szCs w:val="28"/>
        </w:rPr>
        <w:t xml:space="preserve">- </w:t>
      </w:r>
      <w:r w:rsidRPr="005D6DFB">
        <w:rPr>
          <w:szCs w:val="28"/>
        </w:rPr>
        <w:t>Tích cực chuyển đổi cơ cấu kinh tế, cơ cấu sản xuất nông nghiệp, cây trồng, vật nuôi theo hướng sản xuất hàng hóa; xây dựng vùng lúa, vùng rau màu năng suất, chất lượng, hiệu quả cao.</w:t>
      </w:r>
    </w:p>
    <w:p w:rsidR="00375EDF" w:rsidRPr="005D6DFB" w:rsidRDefault="00375EDF" w:rsidP="00375EDF">
      <w:pPr>
        <w:spacing w:line="240" w:lineRule="auto"/>
        <w:ind w:firstLine="720"/>
        <w:jc w:val="both"/>
        <w:rPr>
          <w:szCs w:val="28"/>
        </w:rPr>
      </w:pPr>
      <w:r w:rsidRPr="005D6DFB">
        <w:rPr>
          <w:i/>
          <w:szCs w:val="28"/>
        </w:rPr>
        <w:t xml:space="preserve">- </w:t>
      </w:r>
      <w:r w:rsidRPr="005D6DFB">
        <w:rPr>
          <w:szCs w:val="28"/>
        </w:rPr>
        <w:t>Tăng cường mở rộng liên kết đầu tư, huy động nguồn lực xã hội hóa xây dựng kết cấu hạ tầng, nâng cao chất lượng các tiêu chí xây dựng nông thôn mới.</w:t>
      </w:r>
    </w:p>
    <w:p w:rsidR="00375EDF" w:rsidRPr="005D6DFB" w:rsidRDefault="00375EDF" w:rsidP="00375EDF">
      <w:pPr>
        <w:spacing w:line="240" w:lineRule="auto"/>
        <w:ind w:firstLine="720"/>
        <w:jc w:val="both"/>
        <w:rPr>
          <w:szCs w:val="28"/>
        </w:rPr>
      </w:pPr>
      <w:r w:rsidRPr="005D6DFB">
        <w:rPr>
          <w:i/>
          <w:szCs w:val="28"/>
        </w:rPr>
        <w:t xml:space="preserve">- </w:t>
      </w:r>
      <w:r w:rsidRPr="005D6DFB">
        <w:rPr>
          <w:szCs w:val="28"/>
        </w:rPr>
        <w:t>Mở rộng các ngành nghề tiểu thủ công nghiệp, xây dựng, dịch vụ thương mại, thu hút lao động, giải quyết việc làm, nâng cao đời sống nhân dân, đẩy mạnh công tác giảm nghèo, đảm bảo các chính sách an sinh xã hội.</w:t>
      </w:r>
    </w:p>
    <w:p w:rsidR="00375EDF" w:rsidRPr="005D6DFB" w:rsidRDefault="00375EDF" w:rsidP="00375EDF">
      <w:pPr>
        <w:spacing w:line="240" w:lineRule="auto"/>
        <w:ind w:firstLine="720"/>
        <w:jc w:val="both"/>
        <w:rPr>
          <w:szCs w:val="28"/>
        </w:rPr>
      </w:pPr>
      <w:r w:rsidRPr="005D6DFB">
        <w:rPr>
          <w:i/>
          <w:szCs w:val="28"/>
        </w:rPr>
        <w:t xml:space="preserve">- </w:t>
      </w:r>
      <w:r w:rsidRPr="005D6DFB">
        <w:rPr>
          <w:szCs w:val="28"/>
        </w:rPr>
        <w:t>Đẩy mạnh cuộc vận động “Toàn dân đoàn kết xây dựng đời sống văn hóa ở khu dân cư” gắn với công tác phòng chống tội phạm và TNXH.</w:t>
      </w:r>
    </w:p>
    <w:p w:rsidR="00375EDF" w:rsidRPr="005D6DFB" w:rsidRDefault="00375EDF" w:rsidP="00375EDF">
      <w:pPr>
        <w:spacing w:line="240" w:lineRule="auto"/>
        <w:ind w:firstLine="720"/>
        <w:jc w:val="both"/>
        <w:rPr>
          <w:b/>
          <w:szCs w:val="28"/>
        </w:rPr>
      </w:pPr>
      <w:r w:rsidRPr="005D6DFB">
        <w:rPr>
          <w:b/>
          <w:szCs w:val="28"/>
        </w:rPr>
        <w:t>II. MỤC TIÊU.</w:t>
      </w:r>
    </w:p>
    <w:p w:rsidR="00375EDF" w:rsidRPr="004B6346" w:rsidRDefault="00375EDF" w:rsidP="00375EDF">
      <w:pPr>
        <w:spacing w:line="240" w:lineRule="auto"/>
        <w:ind w:firstLine="624"/>
        <w:jc w:val="both"/>
        <w:rPr>
          <w:b/>
          <w:i/>
          <w:szCs w:val="28"/>
          <w:lang w:val="nl-NL"/>
        </w:rPr>
      </w:pPr>
      <w:r w:rsidRPr="004B6346">
        <w:rPr>
          <w:b/>
          <w:i/>
          <w:szCs w:val="28"/>
          <w:lang w:val="nl-NL"/>
        </w:rPr>
        <w:t>2.1. Mục tiêu chung</w:t>
      </w:r>
    </w:p>
    <w:p w:rsidR="00375EDF" w:rsidRPr="005D6DFB" w:rsidRDefault="00375EDF" w:rsidP="00375EDF">
      <w:pPr>
        <w:shd w:val="clear" w:color="auto" w:fill="FFFFFF"/>
        <w:spacing w:line="240" w:lineRule="auto"/>
        <w:ind w:firstLine="624"/>
        <w:jc w:val="both"/>
        <w:rPr>
          <w:i/>
          <w:szCs w:val="28"/>
          <w:lang w:val="nl-NL"/>
        </w:rPr>
      </w:pPr>
      <w:r w:rsidRPr="005D6DFB">
        <w:rPr>
          <w:bCs/>
          <w:i/>
          <w:szCs w:val="28"/>
          <w:shd w:val="clear" w:color="auto" w:fill="FFFFFF"/>
          <w:lang w:val="nl-NL"/>
        </w:rPr>
        <w:t>"Phát huy dân chủ, đoàn kết, sáng tạo tiếp tục đổi mới, nâng cao năng lực lãnh đạo, sức chiến đấu của Đảng bộ, tập trung mọi nguồn lực quyết tâm xây dựng xã Quảng Lộc trở thành xã nông thôn mới kiểu mẫu”</w:t>
      </w:r>
    </w:p>
    <w:p w:rsidR="00375EDF" w:rsidRPr="004B6346" w:rsidRDefault="00375EDF" w:rsidP="00375EDF">
      <w:pPr>
        <w:spacing w:line="240" w:lineRule="auto"/>
        <w:ind w:firstLine="624"/>
        <w:jc w:val="both"/>
        <w:rPr>
          <w:b/>
          <w:i/>
          <w:szCs w:val="28"/>
          <w:lang w:val="nl-NL"/>
        </w:rPr>
      </w:pPr>
      <w:r w:rsidRPr="004B6346">
        <w:rPr>
          <w:b/>
          <w:i/>
          <w:szCs w:val="28"/>
          <w:lang w:val="nl-NL"/>
        </w:rPr>
        <w:t>2.2. Mục tiêu chủ yếu</w:t>
      </w:r>
    </w:p>
    <w:p w:rsidR="00313DA8" w:rsidRDefault="00375EDF" w:rsidP="00375EDF">
      <w:pPr>
        <w:spacing w:line="240" w:lineRule="auto"/>
        <w:ind w:firstLine="624"/>
        <w:jc w:val="both"/>
        <w:rPr>
          <w:szCs w:val="28"/>
          <w:lang w:val="nl-NL"/>
        </w:rPr>
      </w:pPr>
      <w:r w:rsidRPr="005D6DFB">
        <w:rPr>
          <w:szCs w:val="28"/>
          <w:lang w:val="nl-NL"/>
        </w:rPr>
        <w:t>Với 26 chỉ tiêu chủ yếu nhiệm kỳ 2020 – 2025</w:t>
      </w:r>
      <w:r w:rsidR="00313DA8">
        <w:rPr>
          <w:szCs w:val="28"/>
          <w:lang w:val="nl-NL"/>
        </w:rPr>
        <w:t>. Dưới sự lãnh đạo chỉ đạo của BCH đảng bộ có 10 chỉ tiêu mới chỉ đạt 50% theo kế hoạch đề ra, 12 chỉ tiêu đạt được 100% kế hoạch và 4 chỉ tiêu vượt kế hoạch trước 2 năm.</w:t>
      </w:r>
    </w:p>
    <w:p w:rsidR="00375EDF" w:rsidRPr="005D6DFB" w:rsidRDefault="00313DA8" w:rsidP="00375EDF">
      <w:pPr>
        <w:spacing w:line="240" w:lineRule="auto"/>
        <w:ind w:firstLine="624"/>
        <w:jc w:val="both"/>
        <w:rPr>
          <w:szCs w:val="28"/>
          <w:lang w:val="nl-NL"/>
        </w:rPr>
      </w:pPr>
      <w:r>
        <w:rPr>
          <w:szCs w:val="28"/>
          <w:lang w:val="nl-NL"/>
        </w:rPr>
        <w:t>Nữa nhiệm kỳ còn lại</w:t>
      </w:r>
      <w:r w:rsidR="00375EDF" w:rsidRPr="005D6DFB">
        <w:rPr>
          <w:szCs w:val="28"/>
          <w:lang w:val="nl-NL"/>
        </w:rPr>
        <w:t xml:space="preserve"> BCH đảng bộ cần tập trung chỉ đạo một số chỉ tiêu phải nỗ lực phấn đấu cao mới hoàn thành nhiệm vụ</w:t>
      </w:r>
      <w:r w:rsidR="00375EDF">
        <w:rPr>
          <w:szCs w:val="28"/>
          <w:lang w:val="nl-NL"/>
        </w:rPr>
        <w:t xml:space="preserve"> đó là.</w:t>
      </w:r>
    </w:p>
    <w:p w:rsidR="00375EDF" w:rsidRPr="005D6DFB" w:rsidRDefault="00375EDF" w:rsidP="00375EDF">
      <w:pPr>
        <w:spacing w:line="240" w:lineRule="auto"/>
        <w:ind w:firstLine="720"/>
        <w:jc w:val="both"/>
        <w:rPr>
          <w:szCs w:val="28"/>
          <w:lang w:val="nl-NL"/>
        </w:rPr>
      </w:pPr>
      <w:r w:rsidRPr="005D6DFB">
        <w:rPr>
          <w:szCs w:val="28"/>
          <w:lang w:val="nl-NL"/>
        </w:rPr>
        <w:t>- Cơ cấu kinh tế: Nông nghiệp 28%; TTCN&amp;XD 35%; DVTM 37%</w:t>
      </w:r>
    </w:p>
    <w:p w:rsidR="00375EDF" w:rsidRPr="005D6DFB" w:rsidRDefault="00375EDF" w:rsidP="00375EDF">
      <w:pPr>
        <w:spacing w:line="240" w:lineRule="auto"/>
        <w:ind w:firstLine="720"/>
        <w:jc w:val="both"/>
        <w:rPr>
          <w:szCs w:val="28"/>
          <w:lang w:val="nl-NL"/>
        </w:rPr>
      </w:pPr>
      <w:r w:rsidRPr="005D6DFB">
        <w:rPr>
          <w:szCs w:val="28"/>
          <w:lang w:val="nl-NL"/>
        </w:rPr>
        <w:t>- Tốc độ tăng trưởng giá trị sản xuất bình quân hàng năm đạt 15% trở lên</w:t>
      </w:r>
    </w:p>
    <w:p w:rsidR="00375EDF" w:rsidRPr="005D6DFB" w:rsidRDefault="00375EDF" w:rsidP="00375EDF">
      <w:pPr>
        <w:spacing w:line="240" w:lineRule="auto"/>
        <w:ind w:firstLine="720"/>
        <w:jc w:val="both"/>
        <w:rPr>
          <w:szCs w:val="28"/>
          <w:lang w:val="vi-VN"/>
        </w:rPr>
      </w:pPr>
      <w:r w:rsidRPr="005D6DFB">
        <w:rPr>
          <w:szCs w:val="28"/>
          <w:lang w:val="nl-NL"/>
        </w:rPr>
        <w:t>- Tổng sản lượng quy thóc đạt 12.500 tấn</w:t>
      </w:r>
      <w:r w:rsidRPr="005D6DFB">
        <w:rPr>
          <w:szCs w:val="28"/>
          <w:lang w:val="vi-VN"/>
        </w:rPr>
        <w:t>.</w:t>
      </w:r>
      <w:r w:rsidRPr="005D6DFB">
        <w:rPr>
          <w:szCs w:val="28"/>
          <w:lang w:val="nl-NL"/>
        </w:rPr>
        <w:t xml:space="preserve"> Diện tích đất nông nghiệp được tích tụ, tập trung để sản xuất nông nghiệpquy mô lớn, ứng dụng công nghệ cao năm 2025 là 100 ha;</w:t>
      </w:r>
    </w:p>
    <w:p w:rsidR="00375EDF" w:rsidRPr="005D6DFB" w:rsidRDefault="00375EDF" w:rsidP="00375EDF">
      <w:pPr>
        <w:spacing w:line="240" w:lineRule="auto"/>
        <w:ind w:firstLine="720"/>
        <w:jc w:val="both"/>
        <w:rPr>
          <w:szCs w:val="28"/>
          <w:lang w:val="vi-VN"/>
        </w:rPr>
      </w:pPr>
      <w:r w:rsidRPr="005D6DFB">
        <w:rPr>
          <w:szCs w:val="28"/>
        </w:rPr>
        <w:t xml:space="preserve">- </w:t>
      </w:r>
      <w:r w:rsidRPr="005D6DFB">
        <w:rPr>
          <w:szCs w:val="28"/>
          <w:lang w:val="vi-VN"/>
        </w:rPr>
        <w:t>Tổng đàn gia súc, gia cầm trên 100 nghìn con</w:t>
      </w:r>
    </w:p>
    <w:p w:rsidR="00375EDF" w:rsidRPr="005D6DFB" w:rsidRDefault="00375EDF" w:rsidP="00375EDF">
      <w:pPr>
        <w:spacing w:line="240" w:lineRule="auto"/>
        <w:ind w:firstLine="720"/>
        <w:jc w:val="both"/>
        <w:rPr>
          <w:szCs w:val="28"/>
          <w:lang w:val="vi-VN"/>
        </w:rPr>
      </w:pPr>
      <w:r w:rsidRPr="005D6DFB">
        <w:rPr>
          <w:szCs w:val="28"/>
        </w:rPr>
        <w:t xml:space="preserve">- </w:t>
      </w:r>
      <w:r w:rsidRPr="005D6DFB">
        <w:rPr>
          <w:szCs w:val="28"/>
          <w:lang w:val="vi-VN"/>
        </w:rPr>
        <w:t>Thành lập mới từ 4-5 doanh nghiệp</w:t>
      </w:r>
    </w:p>
    <w:p w:rsidR="00375EDF" w:rsidRPr="005D6DFB" w:rsidRDefault="00375EDF" w:rsidP="00375EDF">
      <w:pPr>
        <w:spacing w:line="240" w:lineRule="auto"/>
        <w:ind w:firstLine="720"/>
        <w:jc w:val="both"/>
        <w:rPr>
          <w:szCs w:val="28"/>
          <w:lang w:val="vi-VN"/>
        </w:rPr>
      </w:pPr>
      <w:r w:rsidRPr="005D6DFB">
        <w:rPr>
          <w:szCs w:val="28"/>
        </w:rPr>
        <w:t xml:space="preserve">- </w:t>
      </w:r>
      <w:r w:rsidRPr="005D6DFB">
        <w:rPr>
          <w:szCs w:val="28"/>
          <w:lang w:val="vi-VN"/>
        </w:rPr>
        <w:t>Thu ngân sách hàng năm đạt và vượt chỉ tiêu cấp trên giao</w:t>
      </w:r>
    </w:p>
    <w:p w:rsidR="00375EDF" w:rsidRPr="005D6DFB" w:rsidRDefault="00375EDF" w:rsidP="00375EDF">
      <w:pPr>
        <w:spacing w:line="240" w:lineRule="auto"/>
        <w:ind w:firstLine="720"/>
        <w:jc w:val="both"/>
        <w:rPr>
          <w:szCs w:val="28"/>
        </w:rPr>
      </w:pPr>
      <w:r w:rsidRPr="005D6DFB">
        <w:rPr>
          <w:szCs w:val="28"/>
        </w:rPr>
        <w:t>-  Tỷ lệ hộ nghèo còn dưới 1%, hộ cận nghèo dưới 5%</w:t>
      </w:r>
    </w:p>
    <w:p w:rsidR="00375EDF" w:rsidRPr="005D6DFB" w:rsidRDefault="00375EDF" w:rsidP="00375EDF">
      <w:pPr>
        <w:spacing w:line="240" w:lineRule="auto"/>
        <w:ind w:firstLine="720"/>
        <w:jc w:val="both"/>
        <w:rPr>
          <w:szCs w:val="28"/>
        </w:rPr>
      </w:pPr>
      <w:r w:rsidRPr="005D6DFB">
        <w:rPr>
          <w:szCs w:val="28"/>
        </w:rPr>
        <w:t xml:space="preserve">- </w:t>
      </w:r>
      <w:r w:rsidRPr="005D6DFB">
        <w:rPr>
          <w:spacing w:val="-4"/>
          <w:szCs w:val="28"/>
        </w:rPr>
        <w:t>Tỷ lệ dân số tham gia bảo hiểm y tế đạt trên 90%</w:t>
      </w:r>
    </w:p>
    <w:p w:rsidR="00375EDF" w:rsidRPr="005D6DFB" w:rsidRDefault="00375EDF" w:rsidP="00375EDF">
      <w:pPr>
        <w:tabs>
          <w:tab w:val="left" w:pos="700"/>
        </w:tabs>
        <w:spacing w:line="240" w:lineRule="auto"/>
        <w:jc w:val="both"/>
        <w:rPr>
          <w:szCs w:val="28"/>
        </w:rPr>
      </w:pPr>
      <w:r w:rsidRPr="005D6DFB">
        <w:rPr>
          <w:szCs w:val="28"/>
        </w:rPr>
        <w:tab/>
        <w:t>- Tỷ lệ trẻ em suy dinh dưỡng dưới 5 tuổi 7%</w:t>
      </w:r>
    </w:p>
    <w:p w:rsidR="00375EDF" w:rsidRPr="005D6DFB" w:rsidRDefault="00375EDF" w:rsidP="00375EDF">
      <w:pPr>
        <w:spacing w:line="240" w:lineRule="auto"/>
        <w:jc w:val="both"/>
        <w:rPr>
          <w:szCs w:val="28"/>
        </w:rPr>
      </w:pPr>
      <w:r w:rsidRPr="005D6DFB">
        <w:rPr>
          <w:szCs w:val="28"/>
        </w:rPr>
        <w:tab/>
        <w:t>-  Hàng năm hoàn thành 100% chỉ tiêu giao quân</w:t>
      </w:r>
    </w:p>
    <w:p w:rsidR="00375EDF" w:rsidRPr="005D6DFB" w:rsidRDefault="00375EDF" w:rsidP="00375EDF">
      <w:pPr>
        <w:spacing w:line="240" w:lineRule="auto"/>
        <w:ind w:firstLine="720"/>
        <w:jc w:val="both"/>
        <w:rPr>
          <w:szCs w:val="28"/>
        </w:rPr>
      </w:pPr>
      <w:r w:rsidRPr="005D6DFB">
        <w:rPr>
          <w:szCs w:val="28"/>
        </w:rPr>
        <w:t>- Trong nhiệm kỳ kết nạp được 30 đảng viên mới trở lên</w:t>
      </w:r>
    </w:p>
    <w:p w:rsidR="00375EDF" w:rsidRPr="005D6DFB" w:rsidRDefault="00375EDF" w:rsidP="00375EDF">
      <w:pPr>
        <w:spacing w:line="240" w:lineRule="auto"/>
        <w:ind w:firstLine="720"/>
        <w:jc w:val="both"/>
        <w:rPr>
          <w:szCs w:val="28"/>
        </w:rPr>
      </w:pPr>
      <w:r w:rsidRPr="005D6DFB">
        <w:rPr>
          <w:szCs w:val="28"/>
        </w:rPr>
        <w:t>- Tỷ lệ chi bộ đạt hoàn thành xuất sắc nhiệm vụ 20%, không có chi bộ yếu kém, hàng năm có trên 90% đảng viên hoàn thành tốt nhiệm vụ</w:t>
      </w:r>
      <w:r w:rsidR="00313DA8">
        <w:rPr>
          <w:szCs w:val="28"/>
        </w:rPr>
        <w:t>.</w:t>
      </w:r>
    </w:p>
    <w:p w:rsidR="00375EDF" w:rsidRPr="005D6DFB" w:rsidRDefault="00375EDF" w:rsidP="00375EDF">
      <w:pPr>
        <w:spacing w:line="240" w:lineRule="auto"/>
        <w:ind w:firstLine="720"/>
        <w:jc w:val="both"/>
        <w:rPr>
          <w:szCs w:val="28"/>
        </w:rPr>
      </w:pPr>
      <w:r w:rsidRPr="005D6DFB">
        <w:rPr>
          <w:szCs w:val="28"/>
        </w:rPr>
        <w:t>- Đảng bộ</w:t>
      </w:r>
      <w:r w:rsidR="00313DA8">
        <w:rPr>
          <w:szCs w:val="28"/>
        </w:rPr>
        <w:t xml:space="preserve">  1-2 năm </w:t>
      </w:r>
      <w:r w:rsidRPr="005D6DFB">
        <w:rPr>
          <w:szCs w:val="28"/>
        </w:rPr>
        <w:t>được công nhận Đảng bộ</w:t>
      </w:r>
      <w:r w:rsidR="00313DA8">
        <w:rPr>
          <w:szCs w:val="28"/>
        </w:rPr>
        <w:t xml:space="preserve"> hoàn thành xuất sắc nhiệm vụ.</w:t>
      </w:r>
    </w:p>
    <w:p w:rsidR="00375EDF" w:rsidRPr="005D6DFB" w:rsidRDefault="00375EDF" w:rsidP="00375EDF">
      <w:pPr>
        <w:spacing w:line="240" w:lineRule="auto"/>
        <w:ind w:firstLine="720"/>
        <w:jc w:val="both"/>
        <w:rPr>
          <w:b/>
          <w:szCs w:val="28"/>
        </w:rPr>
      </w:pPr>
      <w:r w:rsidRPr="005D6DFB">
        <w:rPr>
          <w:b/>
          <w:szCs w:val="28"/>
        </w:rPr>
        <w:t>III. NHIỆM VỤ VÀ GIẢI PHÁP.</w:t>
      </w:r>
    </w:p>
    <w:p w:rsidR="00375EDF" w:rsidRPr="005D6DFB" w:rsidRDefault="00375EDF" w:rsidP="00375EDF">
      <w:pPr>
        <w:spacing w:line="240" w:lineRule="auto"/>
        <w:ind w:firstLine="720"/>
        <w:jc w:val="both"/>
        <w:rPr>
          <w:b/>
          <w:i/>
          <w:szCs w:val="28"/>
        </w:rPr>
      </w:pPr>
      <w:r w:rsidRPr="005D6DFB">
        <w:rPr>
          <w:b/>
          <w:i/>
          <w:szCs w:val="28"/>
        </w:rPr>
        <w:t>1. Phát triển kinh tế.</w:t>
      </w:r>
    </w:p>
    <w:p w:rsidR="00375EDF" w:rsidRPr="005D6DFB" w:rsidRDefault="00375EDF" w:rsidP="00375EDF">
      <w:pPr>
        <w:spacing w:line="240" w:lineRule="auto"/>
        <w:ind w:firstLine="720"/>
        <w:jc w:val="both"/>
        <w:rPr>
          <w:i/>
          <w:szCs w:val="28"/>
        </w:rPr>
      </w:pPr>
      <w:r w:rsidRPr="005D6DFB">
        <w:rPr>
          <w:i/>
          <w:szCs w:val="28"/>
        </w:rPr>
        <w:t>1.1. Về lĩnh vực sản xuất nông nghiệp.</w:t>
      </w:r>
    </w:p>
    <w:p w:rsidR="00375EDF" w:rsidRPr="005D6DFB" w:rsidRDefault="00375EDF" w:rsidP="00375EDF">
      <w:pPr>
        <w:spacing w:line="240" w:lineRule="auto"/>
        <w:ind w:firstLine="720"/>
        <w:jc w:val="both"/>
        <w:rPr>
          <w:szCs w:val="28"/>
        </w:rPr>
      </w:pPr>
      <w:r w:rsidRPr="005D6DFB">
        <w:rPr>
          <w:szCs w:val="28"/>
        </w:rPr>
        <w:lastRenderedPageBreak/>
        <w:t xml:space="preserve">Tăng cường lãnh đạo, chỉ đạo hoàn thiện hệ thống giao thông thủy lợi nội đồng, đẩy mạnh cơ giới hoá trong sản xuất nông nghiệp, nâng cao chất lượng giống cây trồng, vật nuôi. Mở rộng vùng lúa, vùng rau màu năng suất, chất lượng, hiệu quả cao. Thực hiện các biện pháp đảm bảo vệ sinh môi trường, tăng cường công tác phòng, chống dịch bệnh cho gia súc, gia cầm. Phấn đấu đến năm 2025 đàn gia súc, gia cầm tăng lên; đàn bò 500 con, đàn lợn 2.500 con, đàn gia cầm 30.000.000 con; </w:t>
      </w:r>
    </w:p>
    <w:p w:rsidR="00375EDF" w:rsidRPr="005D6DFB" w:rsidRDefault="00375EDF" w:rsidP="00375EDF">
      <w:pPr>
        <w:spacing w:line="240" w:lineRule="auto"/>
        <w:ind w:firstLine="720"/>
        <w:jc w:val="both"/>
        <w:rPr>
          <w:szCs w:val="28"/>
        </w:rPr>
      </w:pPr>
      <w:r w:rsidRPr="005D6DFB">
        <w:rPr>
          <w:szCs w:val="28"/>
        </w:rPr>
        <w:t>Tiếp tục chuyển hướng hoạt động của HTX dịch vụ nông nghiệp, HTX dịch vụ Điện năng, chuyển dổi mô hình quản lý kinh doanh khai thác chợ đình nâng cao chất lượng hiệu quả hoạt động, đổi mới mô hình hoạt động đáp ứng yêu cầu phát triển kinh tế hợp tác xã trong thời kỳ xây dựng nông thôn mới.</w:t>
      </w:r>
    </w:p>
    <w:p w:rsidR="00375EDF" w:rsidRPr="005D6DFB" w:rsidRDefault="00375EDF" w:rsidP="00375EDF">
      <w:pPr>
        <w:spacing w:line="240" w:lineRule="auto"/>
        <w:ind w:firstLine="720"/>
        <w:jc w:val="both"/>
        <w:rPr>
          <w:i/>
          <w:szCs w:val="28"/>
        </w:rPr>
      </w:pPr>
      <w:r w:rsidRPr="005D6DFB">
        <w:rPr>
          <w:szCs w:val="28"/>
        </w:rPr>
        <w:t>1</w:t>
      </w:r>
      <w:r w:rsidRPr="005D6DFB">
        <w:rPr>
          <w:i/>
          <w:szCs w:val="28"/>
        </w:rPr>
        <w:t>.2. Về lĩnh vực công nghiệp xây dựng.</w:t>
      </w:r>
    </w:p>
    <w:p w:rsidR="00375EDF" w:rsidRPr="005D6DFB" w:rsidRDefault="00375EDF" w:rsidP="00375EDF">
      <w:pPr>
        <w:spacing w:line="240" w:lineRule="auto"/>
        <w:ind w:firstLine="720"/>
        <w:jc w:val="both"/>
        <w:rPr>
          <w:szCs w:val="28"/>
        </w:rPr>
      </w:pPr>
      <w:r w:rsidRPr="005D6DFB">
        <w:rPr>
          <w:szCs w:val="28"/>
        </w:rPr>
        <w:t>Tăng cường chỉ đạo đẩy mạnh lĩnh vực công nghiệp, xây dựng, khuyến khích và tạo điều kiện thuận lợi cho việc phát triển các cơ sở sản xuất có quy mô vừa và nhỏ gắn với công nghiệp hóa, hiện đại hóa nông nghiệp, nông thôn; thu hút lao động, giải quyết việc làm cho nhân dân. Phấn đấu đến năm 2025 giá trị công nghiệp, xây dựng chiếm tỷ trọng 35% trong cơ cấu kinh tế.</w:t>
      </w:r>
    </w:p>
    <w:p w:rsidR="00375EDF" w:rsidRPr="005D6DFB" w:rsidRDefault="00375EDF" w:rsidP="00375EDF">
      <w:pPr>
        <w:spacing w:line="240" w:lineRule="auto"/>
        <w:ind w:firstLine="720"/>
        <w:jc w:val="both"/>
        <w:rPr>
          <w:i/>
          <w:szCs w:val="28"/>
        </w:rPr>
      </w:pPr>
      <w:r w:rsidRPr="005D6DFB">
        <w:rPr>
          <w:i/>
          <w:szCs w:val="28"/>
        </w:rPr>
        <w:t>1.3. Về lĩnh vực dịch vụ thương mại.</w:t>
      </w:r>
    </w:p>
    <w:p w:rsidR="00375EDF" w:rsidRPr="005D6DFB" w:rsidRDefault="00375EDF" w:rsidP="00375EDF">
      <w:pPr>
        <w:spacing w:line="240" w:lineRule="auto"/>
        <w:ind w:firstLine="720"/>
        <w:jc w:val="both"/>
        <w:rPr>
          <w:szCs w:val="28"/>
        </w:rPr>
      </w:pPr>
      <w:r w:rsidRPr="005D6DFB">
        <w:rPr>
          <w:szCs w:val="28"/>
        </w:rPr>
        <w:t>Tạo môi trường thuận lợi, khuyến khích nhân dân đổi mới mở rộng các tụ đi</w:t>
      </w:r>
      <w:r>
        <w:rPr>
          <w:szCs w:val="28"/>
        </w:rPr>
        <w:t>ể</w:t>
      </w:r>
      <w:r w:rsidRPr="005D6DFB">
        <w:rPr>
          <w:szCs w:val="28"/>
        </w:rPr>
        <w:t>m dịch vụ kinh doanh, kịp thời nắm bắt nhu cầu của thị trường, thị hiếu của người dân để cung ứng đầy đủ vật tư, hàng hóa phục vụ đời sống, sản xuất nhân dân, góp phần thúc đẩy kinh tế địa phương phát triển. Phấn đấu đến năm 2025 giá trị sản xuất lĩnh vực Dịch vụ thương mại chiếm tỷ trọng 37% trong cơ cấu kinh tế.</w:t>
      </w:r>
    </w:p>
    <w:p w:rsidR="00375EDF" w:rsidRPr="005D6DFB" w:rsidRDefault="00375EDF" w:rsidP="00375EDF">
      <w:pPr>
        <w:spacing w:line="240" w:lineRule="auto"/>
        <w:ind w:firstLine="720"/>
        <w:jc w:val="both"/>
        <w:rPr>
          <w:i/>
          <w:szCs w:val="28"/>
        </w:rPr>
      </w:pPr>
      <w:r w:rsidRPr="005D6DFB">
        <w:rPr>
          <w:i/>
          <w:szCs w:val="28"/>
        </w:rPr>
        <w:t>1.4. Về lĩnh vực tài chính, Tín dụng.</w:t>
      </w:r>
    </w:p>
    <w:p w:rsidR="00375EDF" w:rsidRPr="005D6DFB" w:rsidRDefault="00375EDF" w:rsidP="00375EDF">
      <w:pPr>
        <w:spacing w:line="240" w:lineRule="auto"/>
        <w:ind w:firstLine="720"/>
        <w:jc w:val="both"/>
        <w:rPr>
          <w:i/>
          <w:szCs w:val="28"/>
        </w:rPr>
      </w:pPr>
      <w:r w:rsidRPr="005D6DFB">
        <w:rPr>
          <w:szCs w:val="28"/>
        </w:rPr>
        <w:t>Phấn đấu thu ngân sách hàng năm đạt và vượt chỉ tiêu trên giao, chủ động khai thác, quản lý khai thác tốt các nguồn thu; huy động các nguồn lực xã hội hóa trong nhân dân, thu hút các dự án đầu tư, các doanh nghiệp cho sự nghiệp phát triển kinh tế. Thực hiện chi ngân sách đúng luật, chi cho chế độ con người, chi cho xây dựng cơ sở hạ tầng và chi cho các hoạt động thường xuyên. Tích cực đấu mối với các Ngân hàng cho nhân dân vay vốn đầu tư phát triển kinh tế, sản xuất kinh doanh, xóa đói giảm nghèo bền vững.</w:t>
      </w:r>
      <w:r w:rsidRPr="005D6DFB">
        <w:rPr>
          <w:szCs w:val="28"/>
        </w:rPr>
        <w:cr/>
      </w:r>
      <w:r w:rsidRPr="005D6DFB">
        <w:rPr>
          <w:i/>
          <w:szCs w:val="28"/>
        </w:rPr>
        <w:t xml:space="preserve">           1.5. Về lĩnh vực xây dựng Cơ bản.</w:t>
      </w:r>
    </w:p>
    <w:p w:rsidR="00375EDF" w:rsidRPr="005D6DFB" w:rsidRDefault="00375EDF" w:rsidP="00375EDF">
      <w:pPr>
        <w:spacing w:line="240" w:lineRule="auto"/>
        <w:ind w:firstLine="720"/>
        <w:jc w:val="both"/>
        <w:rPr>
          <w:szCs w:val="28"/>
        </w:rPr>
      </w:pPr>
      <w:r w:rsidRPr="005D6DFB">
        <w:rPr>
          <w:szCs w:val="28"/>
        </w:rPr>
        <w:t>Chủ động liên kết, đấu mối thu hút các nguồn vốn, các chương trình dự án bên ngoài cho đầu tư phát triển cơ sở hạ tầng, phục vụ dân sinh ở địa phương, đồng thời vận động nhân dân thực hiện tốt xã hội hóa để có kinh phí xây dựng các công trình trọng điểm như, xây dựng Trường THCS, đường liên thôn, đường giao thông thủy lợi nội đồng, hệ thống lưới điện dân cư và các công trình phúc lợi xã hội khác. Phấn đấu nửa cuối nhiệm kỳ 2020-2025 kinh phí đầu tư xây dựng cơ bản trên đị</w:t>
      </w:r>
      <w:r>
        <w:rPr>
          <w:szCs w:val="28"/>
        </w:rPr>
        <w:t xml:space="preserve">a bàn xã trên 10 </w:t>
      </w:r>
      <w:r w:rsidRPr="005D6DFB">
        <w:rPr>
          <w:szCs w:val="28"/>
        </w:rPr>
        <w:t>tỷ đồng.</w:t>
      </w:r>
    </w:p>
    <w:p w:rsidR="00375EDF" w:rsidRPr="005D6DFB" w:rsidRDefault="00375EDF" w:rsidP="00375EDF">
      <w:pPr>
        <w:spacing w:line="240" w:lineRule="auto"/>
        <w:ind w:firstLine="720"/>
        <w:jc w:val="both"/>
        <w:rPr>
          <w:i/>
          <w:szCs w:val="28"/>
        </w:rPr>
      </w:pPr>
      <w:r w:rsidRPr="005D6DFB">
        <w:rPr>
          <w:i/>
          <w:szCs w:val="28"/>
        </w:rPr>
        <w:t>1.6. Về lĩnh vực tài nguyên, môi trường.</w:t>
      </w:r>
    </w:p>
    <w:p w:rsidR="00375EDF" w:rsidRPr="005D6DFB" w:rsidRDefault="00375EDF" w:rsidP="00375EDF">
      <w:pPr>
        <w:spacing w:line="240" w:lineRule="auto"/>
        <w:ind w:firstLine="720"/>
        <w:jc w:val="both"/>
        <w:rPr>
          <w:szCs w:val="28"/>
        </w:rPr>
      </w:pPr>
      <w:r w:rsidRPr="005D6DFB">
        <w:rPr>
          <w:szCs w:val="28"/>
        </w:rPr>
        <w:t>Tăng cường công tác quản lý đất đai đúng quy hoạch xây dựng nông thôn mới, đấu mối với các cơ quan có thẩm quyền giải quyết tồn đọng về đất đai, đề nghị cấp giấy chứng nhận quyền sử dụng đất, làm thủ tục chuyển quyền sử dụng đất cho nhân dân.</w:t>
      </w:r>
    </w:p>
    <w:p w:rsidR="00375EDF" w:rsidRPr="005D6DFB" w:rsidRDefault="00375EDF" w:rsidP="00375EDF">
      <w:pPr>
        <w:spacing w:line="240" w:lineRule="auto"/>
        <w:ind w:firstLine="720"/>
        <w:jc w:val="both"/>
        <w:rPr>
          <w:szCs w:val="28"/>
        </w:rPr>
      </w:pPr>
      <w:r w:rsidRPr="005D6DFB">
        <w:rPr>
          <w:szCs w:val="28"/>
        </w:rPr>
        <w:lastRenderedPageBreak/>
        <w:t>Chỉ đạo thực hiện tốt công tác vệ sinh môi trường, hàng tháng ra quân tổng vệ sinh môi trường trên địa bàn toàn xã, tiếp tục duy truỳ thu gom vận chuyển rác thải với công ty môi trường xanh thanh hoá đảm bảo vệ sinh môi trường và hành lang an toàn giao thông; góp phần làm cho môi trường, cảnh quan ở địa phương ngày càng xanh, sạch, đẹp.</w:t>
      </w:r>
    </w:p>
    <w:p w:rsidR="00375EDF" w:rsidRPr="005D6DFB" w:rsidRDefault="00375EDF" w:rsidP="00375EDF">
      <w:pPr>
        <w:spacing w:line="240" w:lineRule="auto"/>
        <w:ind w:firstLine="720"/>
        <w:jc w:val="both"/>
        <w:rPr>
          <w:b/>
          <w:i/>
          <w:szCs w:val="28"/>
        </w:rPr>
      </w:pPr>
      <w:r w:rsidRPr="005D6DFB">
        <w:rPr>
          <w:b/>
          <w:i/>
          <w:szCs w:val="28"/>
        </w:rPr>
        <w:t>2. Phát triển sự nghiệp văn hóa xã hội.</w:t>
      </w:r>
    </w:p>
    <w:p w:rsidR="00375EDF" w:rsidRPr="005D6DFB" w:rsidRDefault="00375EDF" w:rsidP="00375EDF">
      <w:pPr>
        <w:spacing w:line="240" w:lineRule="auto"/>
        <w:ind w:firstLine="720"/>
        <w:jc w:val="both"/>
        <w:rPr>
          <w:i/>
          <w:szCs w:val="28"/>
        </w:rPr>
      </w:pPr>
      <w:r w:rsidRPr="005D6DFB">
        <w:rPr>
          <w:i/>
          <w:szCs w:val="28"/>
        </w:rPr>
        <w:t>2.1. Công tác Văn hóa thông tin, TDTT.</w:t>
      </w:r>
    </w:p>
    <w:p w:rsidR="00375EDF" w:rsidRPr="005D6DFB" w:rsidRDefault="00375EDF" w:rsidP="00375EDF">
      <w:pPr>
        <w:spacing w:line="240" w:lineRule="auto"/>
        <w:ind w:firstLine="720"/>
        <w:jc w:val="both"/>
        <w:rPr>
          <w:szCs w:val="28"/>
        </w:rPr>
      </w:pPr>
      <w:r w:rsidRPr="005D6DFB">
        <w:rPr>
          <w:szCs w:val="28"/>
        </w:rPr>
        <w:t>Tăng cường tuyên truyền đường lối, chủ trương, chính sách của Đảng, pháp luật của Nhà nước và các nhiệm vụ chính trị của địa phương, tiếp tục phát triển lĩnh vực văn hoá gắn kết chặt chẽ, đồng bộ với nhiệm vụ phát triển kinh tế - xã hội, tập trung nâng cao chất lượng đời sống văn hóa tinh thần cho nhân dân.</w:t>
      </w:r>
    </w:p>
    <w:p w:rsidR="00375EDF" w:rsidRPr="005D6DFB" w:rsidRDefault="00375EDF" w:rsidP="00375EDF">
      <w:pPr>
        <w:spacing w:line="240" w:lineRule="auto"/>
        <w:ind w:firstLine="720"/>
        <w:jc w:val="both"/>
        <w:rPr>
          <w:szCs w:val="28"/>
        </w:rPr>
      </w:pPr>
      <w:r w:rsidRPr="005D6DFB">
        <w:rPr>
          <w:szCs w:val="28"/>
        </w:rPr>
        <w:t>Tiếp tục đẩy mạnh phong trào “Toàn dân đoàn kết xây dựng đời sống văn hoá ở khu dân cư”, xây dựng nếp sống văn hóa văn minh trong việc cưới, việc tang, lễ hội. Phấn đấu hàng năm đạt trên 80-85% gia đình đạt tiêu chuẩn gia đì</w:t>
      </w:r>
      <w:r>
        <w:rPr>
          <w:szCs w:val="28"/>
        </w:rPr>
        <w:t>nh văn hóa</w:t>
      </w:r>
      <w:r w:rsidRPr="005D6DFB">
        <w:rPr>
          <w:szCs w:val="28"/>
        </w:rPr>
        <w:t xml:space="preserve">, 03/03 giữ vững thôn, làng văn hóa; phấn đấu 30 – 35% công dân gương mẩu </w:t>
      </w:r>
    </w:p>
    <w:p w:rsidR="00375EDF" w:rsidRPr="005D6DFB" w:rsidRDefault="00375EDF" w:rsidP="00375EDF">
      <w:pPr>
        <w:spacing w:line="240" w:lineRule="auto"/>
        <w:ind w:firstLine="720"/>
        <w:jc w:val="both"/>
        <w:rPr>
          <w:szCs w:val="28"/>
        </w:rPr>
      </w:pPr>
      <w:r w:rsidRPr="005D6DFB">
        <w:rPr>
          <w:szCs w:val="28"/>
        </w:rPr>
        <w:t>Đẩy mạnh phong trào toàn dân luyện tập thể thao theo gương Bác Hồ vĩ đại, tổ chức tốt các hoạt động văn hóa văn nghệ, thể dục thể thao. Phấn đấu hàng năm có từ 40 – 45% số người thường xuyên tập luyện TDTT. Tham gia đầy đủ các giải thể thao phong trào do huyện tổ chức.</w:t>
      </w:r>
    </w:p>
    <w:p w:rsidR="00375EDF" w:rsidRPr="005D6DFB" w:rsidRDefault="00375EDF" w:rsidP="00375EDF">
      <w:pPr>
        <w:spacing w:line="240" w:lineRule="auto"/>
        <w:ind w:firstLine="720"/>
        <w:jc w:val="both"/>
        <w:rPr>
          <w:i/>
          <w:szCs w:val="28"/>
        </w:rPr>
      </w:pPr>
      <w:r w:rsidRPr="005D6DFB">
        <w:rPr>
          <w:i/>
          <w:szCs w:val="28"/>
        </w:rPr>
        <w:t xml:space="preserve">2.2. Công tác Giáo dục và đào tạo. </w:t>
      </w:r>
    </w:p>
    <w:p w:rsidR="00375EDF" w:rsidRPr="005D6DFB" w:rsidRDefault="00375EDF" w:rsidP="00375EDF">
      <w:pPr>
        <w:spacing w:line="240" w:lineRule="auto"/>
        <w:ind w:firstLine="720"/>
        <w:jc w:val="both"/>
        <w:rPr>
          <w:szCs w:val="28"/>
        </w:rPr>
      </w:pPr>
      <w:r w:rsidRPr="005D6DFB">
        <w:rPr>
          <w:szCs w:val="28"/>
        </w:rPr>
        <w:t>Tiếp tục đẩy mạnh sự nghiệp giáo dục đào tạo theo tinh thần Nghị quyết TW  (Khóa XII) về “Đổi mới căn bản, toàn diện Giáo dục và Đào tạo. Quan tâm đầu tư xây dựng, nâng cấp cơ sở vật chất các trường học đảm bảo tiêu chuẩn quốc gia về cơ sở vật chất, trang thiết bị, nâng cao chất lượng giáo dục từ bậc mầm non đến THCS, trong đó chú trọng nâng cao chất lượng giáo dục toàn diện, giáo dục đại trà, chất lượng học sinh giỏi và giữ vững phổ cập Tiểu học và THCS,. Đẩy mạnh hoạt động xã hội hoá giáo dục; các hoạt động khuyến học, khuyến tài; xây dựng xã hội học tập. Phấn đấu trong nửa cuối nhiệm kỳ 100% số trường học đạt chuẩn quốc gia mức độ 2.</w:t>
      </w:r>
    </w:p>
    <w:p w:rsidR="00375EDF" w:rsidRPr="005D6DFB" w:rsidRDefault="00375EDF" w:rsidP="00375EDF">
      <w:pPr>
        <w:spacing w:line="240" w:lineRule="auto"/>
        <w:ind w:firstLine="720"/>
        <w:jc w:val="both"/>
        <w:rPr>
          <w:i/>
          <w:szCs w:val="28"/>
        </w:rPr>
      </w:pPr>
      <w:r w:rsidRPr="005D6DFB">
        <w:rPr>
          <w:i/>
          <w:szCs w:val="28"/>
        </w:rPr>
        <w:t>2.3. Công tác chăm sóa sức khỏe nhân dân, Dân số KHHGĐ.</w:t>
      </w:r>
    </w:p>
    <w:p w:rsidR="00375EDF" w:rsidRPr="005D6DFB" w:rsidRDefault="00375EDF" w:rsidP="00375EDF">
      <w:pPr>
        <w:spacing w:line="240" w:lineRule="auto"/>
        <w:ind w:firstLine="720"/>
        <w:jc w:val="both"/>
        <w:rPr>
          <w:szCs w:val="28"/>
        </w:rPr>
      </w:pPr>
      <w:r w:rsidRPr="005D6DFB">
        <w:rPr>
          <w:szCs w:val="28"/>
        </w:rPr>
        <w:t>Đẩy mạnh các chương trình y tế cộng đồng, tiêm chủng mở rộng, ngăn chặn có hiệu quả các dịch bệnh có thể xảy ra trên địa bàn. Tích cực tuyên truyền thực hiện tốt công tác vệ sinh môi trường, an toàn thực phẩm, thực hiện tốt công tác thăm khám và chăm sóc sức khỏe ban đầu cho nhân dân; làm tốt công tác truyền thông DS-KHHGĐ. Phấn đấu giảm tỷ lệ sinh dân số tự nhiên còn dưới  1% và trẻ em suy dinh dưỡng dưới 9%. Giữ vững xã đạt chuẩn Quốc gia về Y tế.</w:t>
      </w:r>
    </w:p>
    <w:p w:rsidR="00375EDF" w:rsidRPr="005D6DFB" w:rsidRDefault="00375EDF" w:rsidP="00375EDF">
      <w:pPr>
        <w:spacing w:line="240" w:lineRule="auto"/>
        <w:ind w:firstLine="720"/>
        <w:jc w:val="both"/>
        <w:rPr>
          <w:i/>
          <w:szCs w:val="28"/>
        </w:rPr>
      </w:pPr>
      <w:r w:rsidRPr="005D6DFB">
        <w:rPr>
          <w:i/>
          <w:szCs w:val="28"/>
        </w:rPr>
        <w:t>2.4. Công tác chính sách an sinh xã hội.</w:t>
      </w:r>
    </w:p>
    <w:p w:rsidR="00375EDF" w:rsidRPr="005D6DFB" w:rsidRDefault="00375EDF" w:rsidP="00375EDF">
      <w:pPr>
        <w:spacing w:line="240" w:lineRule="auto"/>
        <w:ind w:firstLine="720"/>
        <w:jc w:val="both"/>
        <w:rPr>
          <w:szCs w:val="28"/>
        </w:rPr>
      </w:pPr>
      <w:r w:rsidRPr="005D6DFB">
        <w:rPr>
          <w:szCs w:val="28"/>
        </w:rPr>
        <w:t>Lãnh đạo, chỉ đạo thực hiện tốt chính sách an sinh xã hội theo chủ trương, chính sách của Đảng và nhà nước cho nhân dân, thực hiện tốt chính sách hậu phương quân đội, quan tâm tạo điều kiện cho hộ nghèo, hộ cận nghèo tiếp cận với các nguồn vốn ưu đãi để phát triển sản xuất. Phấn đấu giảm tỷ lệ hộ nghèo còn dưới 1%, hộ cận nghèo dưới 4%.</w:t>
      </w:r>
    </w:p>
    <w:p w:rsidR="00375EDF" w:rsidRPr="005D6DFB" w:rsidRDefault="00375EDF" w:rsidP="00375EDF">
      <w:pPr>
        <w:spacing w:line="240" w:lineRule="auto"/>
        <w:ind w:firstLine="720"/>
        <w:jc w:val="both"/>
        <w:rPr>
          <w:szCs w:val="28"/>
        </w:rPr>
      </w:pPr>
      <w:r w:rsidRPr="005D6DFB">
        <w:rPr>
          <w:szCs w:val="28"/>
        </w:rPr>
        <w:lastRenderedPageBreak/>
        <w:t>Làm tốt công tác đền ơn đáp nghĩa, từ thiện nhân đạo, tổ chức thăm hỏi t</w:t>
      </w:r>
      <w:r>
        <w:rPr>
          <w:szCs w:val="28"/>
        </w:rPr>
        <w:t>ặ</w:t>
      </w:r>
      <w:r w:rsidRPr="005D6DFB">
        <w:rPr>
          <w:szCs w:val="28"/>
        </w:rPr>
        <w:t>ng quà cho các đối tượng thuộc diện gia đình chính sách, hộ nghèo, hộ có hoàn cảnh đặc biệt khó khăn, học sinh nghèo vượt khó hàng năm.</w:t>
      </w:r>
    </w:p>
    <w:p w:rsidR="00375EDF" w:rsidRPr="005D6DFB" w:rsidRDefault="00375EDF" w:rsidP="00375EDF">
      <w:pPr>
        <w:spacing w:line="240" w:lineRule="auto"/>
        <w:ind w:firstLine="720"/>
        <w:jc w:val="both"/>
        <w:rPr>
          <w:b/>
          <w:i/>
          <w:szCs w:val="28"/>
        </w:rPr>
      </w:pPr>
      <w:r w:rsidRPr="005D6DFB">
        <w:rPr>
          <w:b/>
          <w:i/>
          <w:szCs w:val="28"/>
        </w:rPr>
        <w:t>3. Công tác Quốc phòng - An ninh.</w:t>
      </w:r>
    </w:p>
    <w:p w:rsidR="00375EDF" w:rsidRPr="005D6DFB" w:rsidRDefault="00375EDF" w:rsidP="00375EDF">
      <w:pPr>
        <w:spacing w:line="240" w:lineRule="auto"/>
        <w:ind w:firstLine="720"/>
        <w:jc w:val="both"/>
        <w:rPr>
          <w:szCs w:val="28"/>
        </w:rPr>
      </w:pPr>
      <w:r w:rsidRPr="005D6DFB">
        <w:rPr>
          <w:i/>
          <w:szCs w:val="28"/>
        </w:rPr>
        <w:t>3.1. Nhiệm vụ Quốc phòng</w:t>
      </w:r>
      <w:r w:rsidRPr="005D6DFB">
        <w:rPr>
          <w:szCs w:val="28"/>
        </w:rPr>
        <w:t>.</w:t>
      </w:r>
    </w:p>
    <w:p w:rsidR="00375EDF" w:rsidRPr="005D6DFB" w:rsidRDefault="00375EDF" w:rsidP="00375EDF">
      <w:pPr>
        <w:spacing w:line="240" w:lineRule="auto"/>
        <w:ind w:firstLine="720"/>
        <w:jc w:val="both"/>
        <w:rPr>
          <w:szCs w:val="28"/>
        </w:rPr>
      </w:pPr>
      <w:r w:rsidRPr="005D6DFB">
        <w:rPr>
          <w:szCs w:val="28"/>
        </w:rPr>
        <w:t>Tiếp tục lãnh đạo, chỉ đạo thực hiện tốt nhiệm vụ quân sự quốc phòng; xây dựng khu vực phòng thủ vững chắc, xây dựng nền quốc phòng toàn dân gắn với xây dựng thế trận an ninh nhân dân, kết hợp chặt chẽ quốc phòng, an ninh với phát triển kinh tế - xã hội. Đảm bảo sự lãnh đạo tuyệt đối của Đảng đối với công tác Quốc phòng an ninh.</w:t>
      </w:r>
    </w:p>
    <w:p w:rsidR="00375EDF" w:rsidRPr="005D6DFB" w:rsidRDefault="00375EDF" w:rsidP="00375EDF">
      <w:pPr>
        <w:spacing w:line="240" w:lineRule="auto"/>
        <w:ind w:firstLine="720"/>
        <w:jc w:val="both"/>
        <w:rPr>
          <w:szCs w:val="28"/>
        </w:rPr>
      </w:pPr>
      <w:r w:rsidRPr="005D6DFB">
        <w:rPr>
          <w:szCs w:val="28"/>
        </w:rPr>
        <w:t>Hàng năm làm tốt công tác giáo dục chính trị, bồi dưỡng kiến thức quân sự quốc phòng, huấn luyện dân quân, quân dự bị động viên đạt 100% theo đúng kế hoạch</w:t>
      </w:r>
      <w:r>
        <w:rPr>
          <w:szCs w:val="28"/>
        </w:rPr>
        <w:t xml:space="preserve">. </w:t>
      </w:r>
      <w:r w:rsidRPr="005D6DFB">
        <w:rPr>
          <w:szCs w:val="28"/>
        </w:rPr>
        <w:t>Chăm lo xây dựng trung đội Dân quân nòng cốt vững mạnh.</w:t>
      </w:r>
    </w:p>
    <w:p w:rsidR="00375EDF" w:rsidRPr="005D6DFB" w:rsidRDefault="00375EDF" w:rsidP="00375EDF">
      <w:pPr>
        <w:spacing w:line="240" w:lineRule="auto"/>
        <w:ind w:firstLine="720"/>
        <w:jc w:val="both"/>
        <w:rPr>
          <w:i/>
          <w:szCs w:val="28"/>
        </w:rPr>
      </w:pPr>
      <w:r w:rsidRPr="005D6DFB">
        <w:rPr>
          <w:i/>
          <w:szCs w:val="28"/>
        </w:rPr>
        <w:t>3.2. Nhiệm vụ An ninh.</w:t>
      </w:r>
    </w:p>
    <w:p w:rsidR="00375EDF" w:rsidRPr="005D6DFB" w:rsidRDefault="00375EDF" w:rsidP="00375EDF">
      <w:pPr>
        <w:spacing w:line="240" w:lineRule="auto"/>
        <w:ind w:firstLine="720"/>
        <w:jc w:val="both"/>
        <w:rPr>
          <w:szCs w:val="28"/>
        </w:rPr>
      </w:pPr>
      <w:r w:rsidRPr="005D6DFB">
        <w:rPr>
          <w:szCs w:val="28"/>
        </w:rPr>
        <w:t>Tăng cường sự lãnh đạo toàn diện của Đảng đối với lực lượng Công an trong tình hình mới, đẩy mạnh công tác bảo vệ Đảng, bảo vệ Chính quyền, bảo vệ nhân dân, làm tốt công tác bảo vệ nội bộ, phòng ngừa đấu tranh có hiệu quả các loại tội phạm, các tệ nạn xã hội, không để trọng án và điểm nóng xảy ra, giữ vững và hạn chế tối đa trật tự an toàn giao thông theo Nghị quyết 32 của Chính phủ; tăng cường các biện pháp</w:t>
      </w:r>
      <w:r>
        <w:rPr>
          <w:szCs w:val="28"/>
        </w:rPr>
        <w:t xml:space="preserve"> phòng ngừa,</w:t>
      </w:r>
      <w:r w:rsidRPr="005D6DFB">
        <w:rPr>
          <w:szCs w:val="28"/>
        </w:rPr>
        <w:t xml:space="preserve"> đấu tranh</w:t>
      </w:r>
      <w:r>
        <w:rPr>
          <w:szCs w:val="28"/>
        </w:rPr>
        <w:t>,</w:t>
      </w:r>
      <w:r w:rsidRPr="005D6DFB">
        <w:rPr>
          <w:szCs w:val="28"/>
        </w:rPr>
        <w:t xml:space="preserve"> trấn áp các loại tội phạm, sẵn sàng đối phó có hiệu quả trong mọi tình huống có thể xảy ra. Kiện toàn và nâng cao chất lượng hoạt động của tổ an ninh trật tự</w:t>
      </w:r>
      <w:r>
        <w:rPr>
          <w:szCs w:val="28"/>
        </w:rPr>
        <w:t xml:space="preserve">, ANXH, xây dựng thành công </w:t>
      </w:r>
      <w:r w:rsidRPr="005D6DFB">
        <w:rPr>
          <w:szCs w:val="28"/>
        </w:rPr>
        <w:t>phong trào quần chúng bảo vệ an ninh tổ quố</w:t>
      </w:r>
      <w:r>
        <w:rPr>
          <w:szCs w:val="28"/>
        </w:rPr>
        <w:t>c,tiếp tục thực hiện hoàn chỉnh đề án CAMARA an ninh loa phát thanh thông minh.</w:t>
      </w:r>
    </w:p>
    <w:p w:rsidR="00375EDF" w:rsidRPr="005D6DFB" w:rsidRDefault="00375EDF" w:rsidP="00375EDF">
      <w:pPr>
        <w:spacing w:line="240" w:lineRule="auto"/>
        <w:ind w:firstLine="720"/>
        <w:jc w:val="both"/>
        <w:rPr>
          <w:b/>
          <w:i/>
          <w:szCs w:val="28"/>
        </w:rPr>
      </w:pPr>
      <w:r>
        <w:rPr>
          <w:b/>
          <w:i/>
          <w:szCs w:val="28"/>
        </w:rPr>
        <w:t>4</w:t>
      </w:r>
      <w:r w:rsidRPr="005D6DFB">
        <w:rPr>
          <w:b/>
          <w:i/>
          <w:szCs w:val="28"/>
        </w:rPr>
        <w:t>. Lãnh đạo hoạt động của Chính quyền</w:t>
      </w:r>
      <w:r>
        <w:rPr>
          <w:b/>
          <w:i/>
          <w:szCs w:val="28"/>
        </w:rPr>
        <w:t>, MTTQ các ngành đoàn thể.</w:t>
      </w:r>
    </w:p>
    <w:p w:rsidR="00375EDF" w:rsidRPr="005D6DFB" w:rsidRDefault="00375EDF" w:rsidP="00375EDF">
      <w:pPr>
        <w:spacing w:line="240" w:lineRule="auto"/>
        <w:ind w:firstLine="720"/>
        <w:jc w:val="both"/>
        <w:rPr>
          <w:i/>
          <w:szCs w:val="28"/>
        </w:rPr>
      </w:pPr>
      <w:r>
        <w:rPr>
          <w:i/>
          <w:szCs w:val="28"/>
        </w:rPr>
        <w:t>4</w:t>
      </w:r>
      <w:r w:rsidRPr="005D6DFB">
        <w:rPr>
          <w:i/>
          <w:szCs w:val="28"/>
        </w:rPr>
        <w:t>.1. Hoạt động của Chính quyền.</w:t>
      </w:r>
    </w:p>
    <w:p w:rsidR="00375EDF" w:rsidRDefault="00375EDF" w:rsidP="00375EDF">
      <w:pPr>
        <w:spacing w:line="240" w:lineRule="auto"/>
        <w:ind w:firstLine="720"/>
        <w:jc w:val="both"/>
        <w:rPr>
          <w:szCs w:val="28"/>
        </w:rPr>
      </w:pPr>
      <w:r w:rsidRPr="005D6DFB">
        <w:rPr>
          <w:szCs w:val="28"/>
        </w:rPr>
        <w:t>Tiếp tục đổi mới, nâng cao vai trò và hiệu lực quản lý của chính quyền trên các lĩnh vực như; Quản lý hành chính, đầu tư xây dựng cơ bản, quản lý đất đai, tài nguyên môi trườ</w:t>
      </w:r>
      <w:r w:rsidR="00AB493E">
        <w:rPr>
          <w:szCs w:val="28"/>
        </w:rPr>
        <w:t>ng, tài chính ngân sách…,</w:t>
      </w:r>
      <w:r w:rsidRPr="005D6DFB">
        <w:rPr>
          <w:szCs w:val="28"/>
        </w:rPr>
        <w:t xml:space="preserve">thực hiện tốt Quy chế phối hợp giữa </w:t>
      </w:r>
      <w:r>
        <w:rPr>
          <w:szCs w:val="28"/>
        </w:rPr>
        <w:t xml:space="preserve">HĐND, </w:t>
      </w:r>
      <w:r w:rsidRPr="005D6DFB">
        <w:rPr>
          <w:szCs w:val="28"/>
        </w:rPr>
        <w:t>UBND và MTTQ, tạo điều kiện để MTTQ và các đoàn thể thực hiện tốt chức năng giám sát, phản biện xã hội trong quá trình thực hiện các chính sách phát triển kinh tế - xã hội, nhất là những chính sách có liên quan đến quyền và nghĩa vụ của công dân. Đẩy mạnh cải cách hành chính, thực hiện tốt Pháp lệnh 34 của Uỷ ban Thường vụ Quốc hội về thực hiện quy chế dân chủ cơ sở; xây dựng đội ngũ cán bộ, công chức, viên chức có đủ phẩm chất, trình độ, năng lực, tận tụy với công việc, gắn bó với nhân dân.</w:t>
      </w:r>
    </w:p>
    <w:p w:rsidR="00375EDF" w:rsidRPr="00F90223" w:rsidRDefault="00375EDF" w:rsidP="00375EDF">
      <w:pPr>
        <w:spacing w:line="240" w:lineRule="auto"/>
        <w:ind w:firstLine="720"/>
        <w:jc w:val="both"/>
        <w:rPr>
          <w:i/>
          <w:szCs w:val="28"/>
        </w:rPr>
      </w:pPr>
      <w:r w:rsidRPr="00F90223">
        <w:rPr>
          <w:i/>
          <w:szCs w:val="28"/>
        </w:rPr>
        <w:t>4.2. Hoạt động của MTTQ và các đoàn thể.</w:t>
      </w:r>
    </w:p>
    <w:p w:rsidR="00375EDF" w:rsidRPr="005D6DFB" w:rsidRDefault="00375EDF" w:rsidP="00375EDF">
      <w:pPr>
        <w:spacing w:line="240" w:lineRule="auto"/>
        <w:ind w:firstLine="720"/>
        <w:jc w:val="both"/>
        <w:rPr>
          <w:spacing w:val="-2"/>
          <w:szCs w:val="28"/>
        </w:rPr>
      </w:pPr>
      <w:r w:rsidRPr="005D6DFB">
        <w:rPr>
          <w:spacing w:val="-2"/>
          <w:szCs w:val="28"/>
        </w:rPr>
        <w:t>Tiếp tục đổi mới hoạt động của MTTQ và đoàn thể theo hướng cụ thể, thiết thực, hiệu quả. Chăm lo xây dựng, củng cố khối đại đoàn kết toàn dân, thực hiện tốt quy chế dân chủ ở cơ sở. Tích cực thực hiện Quy chế phối hợp trong thực hiện nhiệm vụ. Tăng cường phát huy vai trò của MTTQ, các đoàn thể nhân dân, các tổ hòa giải trong việc tham gia giải quyết các vấn đề bức xúc, phát sinh tại cơ sở. Quan tâm đến đời sống vật chất, tinh thần và bảo vệ quyền lợi, hợp pháp chính đáng của đoàn viên, hội viên và nhân dân.</w:t>
      </w:r>
    </w:p>
    <w:p w:rsidR="00375EDF" w:rsidRPr="005D6DFB" w:rsidRDefault="00375EDF" w:rsidP="00375EDF">
      <w:pPr>
        <w:spacing w:line="240" w:lineRule="auto"/>
        <w:ind w:firstLine="720"/>
        <w:jc w:val="both"/>
        <w:rPr>
          <w:szCs w:val="28"/>
        </w:rPr>
      </w:pPr>
      <w:r w:rsidRPr="005D6DFB">
        <w:rPr>
          <w:szCs w:val="28"/>
        </w:rPr>
        <w:lastRenderedPageBreak/>
        <w:t xml:space="preserve">Tiếp tục thực hiện có hiệu quả các cuộc vân động, các phong trào thi đua yêu nước, đẩy mạnh phong trào </w:t>
      </w:r>
      <w:r w:rsidRPr="005D6DFB">
        <w:rPr>
          <w:i/>
          <w:szCs w:val="28"/>
        </w:rPr>
        <w:t>“Đền ơn đáp nghĩa”</w:t>
      </w:r>
      <w:r w:rsidRPr="005D6DFB">
        <w:rPr>
          <w:szCs w:val="28"/>
        </w:rPr>
        <w:t xml:space="preserve"> công tác từ thiện nhân đạo, xây dựng quỹ </w:t>
      </w:r>
      <w:r w:rsidRPr="005D6DFB">
        <w:rPr>
          <w:i/>
          <w:szCs w:val="28"/>
        </w:rPr>
        <w:t>“Ngày vì người nghèo”</w:t>
      </w:r>
      <w:r w:rsidRPr="005D6DFB">
        <w:rPr>
          <w:szCs w:val="28"/>
        </w:rPr>
        <w:t xml:space="preserve">; nâng cao chất lượng cuộc vận động </w:t>
      </w:r>
      <w:r w:rsidRPr="005D6DFB">
        <w:rPr>
          <w:i/>
          <w:szCs w:val="28"/>
        </w:rPr>
        <w:t>“Toàn dân đoàn kết xây dựng đời sống văn hóa ở khu dân cư”</w:t>
      </w:r>
      <w:r w:rsidRPr="005D6DFB">
        <w:rPr>
          <w:szCs w:val="28"/>
        </w:rPr>
        <w:t>,  thực hiện có hiệu quả phong trào quần chúng bảo vệ an ninh Tổ quốc, giữ vững ổn định chính trị, trật tự an toàn xã hội. Đẩy mạnh vận động đoàn viên, hội viên và nhân dân thực hiện tốt đường lối, chủ trương, chính sách của Đảng, pháp luật của Nhà nước và các nhiệm vụ chính trị của địa phương.</w:t>
      </w:r>
    </w:p>
    <w:p w:rsidR="00375EDF" w:rsidRPr="00F90223" w:rsidRDefault="00375EDF" w:rsidP="00375EDF">
      <w:pPr>
        <w:spacing w:line="240" w:lineRule="auto"/>
        <w:ind w:firstLine="720"/>
        <w:jc w:val="both"/>
        <w:rPr>
          <w:b/>
          <w:i/>
          <w:szCs w:val="28"/>
        </w:rPr>
      </w:pPr>
      <w:r w:rsidRPr="00F90223">
        <w:rPr>
          <w:b/>
          <w:i/>
          <w:szCs w:val="28"/>
        </w:rPr>
        <w:t>4. Công tác xây dựng Đảng.</w:t>
      </w:r>
    </w:p>
    <w:p w:rsidR="00375EDF" w:rsidRPr="00F90223" w:rsidRDefault="00375EDF" w:rsidP="00375EDF">
      <w:pPr>
        <w:spacing w:line="240" w:lineRule="auto"/>
        <w:ind w:firstLine="720"/>
        <w:jc w:val="both"/>
        <w:rPr>
          <w:i/>
          <w:szCs w:val="28"/>
        </w:rPr>
      </w:pPr>
      <w:r w:rsidRPr="00F90223">
        <w:rPr>
          <w:i/>
          <w:szCs w:val="28"/>
        </w:rPr>
        <w:t>4.1. Công tác giáo dục chính trị tư tưởng.</w:t>
      </w:r>
    </w:p>
    <w:p w:rsidR="00375EDF" w:rsidRPr="005D6DFB" w:rsidRDefault="00375EDF" w:rsidP="00375EDF">
      <w:pPr>
        <w:spacing w:line="240" w:lineRule="auto"/>
        <w:ind w:firstLine="720"/>
        <w:jc w:val="both"/>
        <w:rPr>
          <w:szCs w:val="28"/>
        </w:rPr>
      </w:pPr>
      <w:r w:rsidRPr="005D6DFB">
        <w:rPr>
          <w:spacing w:val="-4"/>
          <w:szCs w:val="28"/>
        </w:rPr>
        <w:t>Thường xuyên coi trọng xây dựng Đảng cả về 3 mặt; chính trị, tư tưởng và tổ chức; xây dựng và củng cố sự đoàn kết thống nhất trong Đảng, tích cực</w:t>
      </w:r>
      <w:r w:rsidRPr="005D6DFB">
        <w:rPr>
          <w:szCs w:val="28"/>
        </w:rPr>
        <w:t xml:space="preserve"> đấu tranh tự phê bình và phê bình trong Đảng, đổi mới phương thức lãnh đạo của Đảng đối với hệ thống chính trị; t</w:t>
      </w:r>
      <w:r w:rsidRPr="005D6DFB">
        <w:rPr>
          <w:spacing w:val="-4"/>
          <w:szCs w:val="28"/>
        </w:rPr>
        <w:t>hực hiện nghiêm quy chế làm việc của cấp ủy</w:t>
      </w:r>
      <w:r w:rsidRPr="005D6DFB">
        <w:rPr>
          <w:szCs w:val="28"/>
        </w:rPr>
        <w:t>. Nâng cao năng lực lãnh đạo và sức chiến đấu của tổ chức Đảng, đảng viên.</w:t>
      </w:r>
    </w:p>
    <w:p w:rsidR="00375EDF" w:rsidRPr="005D6DFB" w:rsidRDefault="00375EDF" w:rsidP="00375EDF">
      <w:pPr>
        <w:spacing w:line="240" w:lineRule="auto"/>
        <w:ind w:firstLine="720"/>
        <w:jc w:val="both"/>
        <w:rPr>
          <w:szCs w:val="28"/>
        </w:rPr>
      </w:pPr>
      <w:r w:rsidRPr="005D6DFB">
        <w:rPr>
          <w:szCs w:val="28"/>
        </w:rPr>
        <w:t xml:space="preserve">Tiếp tục đổi mới, nâng cao hiệu quả công tác tuyên truyền, công tác giáo dục lý luận chính trị, giáo dục Chủ nghĩa Mác Lê nin, Tư tưởng Hồ Chí Minh, các Chỉ thị, Nghị quyết của Đảng, chính sách, pháp luật của Nhà nước đối với cán bộ, đảng viên và nhân dân, nhất là đối với thế hệ trẻ gắn với đẩy mạnh việc học tập và làm theo tấm gương đạo đức Hồ Chí Minh trong giai đoạn mới; giữ vững nguyên tắc tập trung dân chủ, tạo sự thống nhất cao về tư tưởng và hành động trong Đảng bộ, sự đồng thuận trong nhân dân; kiên quyết đấu tranh chống mọi biểu hiện cơ hội, tiêu cực, tham nhũng, suy thoái về tư tưởng chính trị, đạo đức, lối sống. </w:t>
      </w:r>
    </w:p>
    <w:p w:rsidR="00375EDF" w:rsidRPr="00F90223" w:rsidRDefault="00375EDF" w:rsidP="00375EDF">
      <w:pPr>
        <w:spacing w:line="240" w:lineRule="auto"/>
        <w:ind w:firstLine="720"/>
        <w:jc w:val="both"/>
        <w:rPr>
          <w:b/>
          <w:i/>
          <w:szCs w:val="28"/>
        </w:rPr>
      </w:pPr>
      <w:r w:rsidRPr="00F90223">
        <w:rPr>
          <w:b/>
          <w:i/>
          <w:szCs w:val="28"/>
        </w:rPr>
        <w:t>4.2. Công tác tổ chức cán bộ.</w:t>
      </w:r>
    </w:p>
    <w:p w:rsidR="00375EDF" w:rsidRPr="005D6DFB" w:rsidRDefault="00375EDF" w:rsidP="00375EDF">
      <w:pPr>
        <w:spacing w:line="240" w:lineRule="auto"/>
        <w:ind w:firstLine="720"/>
        <w:jc w:val="both"/>
        <w:rPr>
          <w:spacing w:val="-10"/>
          <w:szCs w:val="28"/>
        </w:rPr>
      </w:pPr>
      <w:r w:rsidRPr="005D6DFB">
        <w:rPr>
          <w:spacing w:val="-10"/>
          <w:szCs w:val="28"/>
        </w:rPr>
        <w:t xml:space="preserve">Làm tốt công tác quản lý, giáo dục nâng cao trình độ lý luận chính trị, chuyên môn, nghiệp vụ cho cán bộ, đảng viên. Tăng cường vai trò lãnh đạo của tập thể Ban Chấp hành, Ban Thường vụ, nâng cao trách nhiệm cá nhân của từng đồng chí cấp ủy viên, người đứng đầu để nâng cao hiệu quả thực hiện các Nghị quyết của Đảng.  </w:t>
      </w:r>
    </w:p>
    <w:p w:rsidR="00375EDF" w:rsidRPr="005D6DFB" w:rsidRDefault="00375EDF" w:rsidP="00375EDF">
      <w:pPr>
        <w:spacing w:line="240" w:lineRule="auto"/>
        <w:ind w:firstLine="720"/>
        <w:jc w:val="both"/>
        <w:rPr>
          <w:szCs w:val="28"/>
        </w:rPr>
      </w:pPr>
      <w:r w:rsidRPr="005D6DFB">
        <w:rPr>
          <w:szCs w:val="28"/>
        </w:rPr>
        <w:t>Thực hiện tốt công tác đánh giá, quy hoạch, đào tạo, bồi dưỡng, sử dụng, luân chuyển cán bộ theo hướng lâu dài, đảm bảo kế thừa liên tục và phát triển; cần quan tâm xây dựng đội ngũ cán bộ trẻ, cán bộ nữ và cán bộ trưởng thành từ phong trào, tạo sự cân đối, hài hòa giữa các độ tuổi trong đội ngũ cán bộ. Phấn đấu đến năm 202</w:t>
      </w:r>
      <w:r>
        <w:rPr>
          <w:szCs w:val="28"/>
        </w:rPr>
        <w:t>5</w:t>
      </w:r>
      <w:r w:rsidRPr="005D6DFB">
        <w:rPr>
          <w:szCs w:val="28"/>
        </w:rPr>
        <w:t xml:space="preserve"> hầu hết cán bộ công chức, chuyên trách và không chuyên trách của xã đều đạt chuẩn theo quy định của nhà nước.</w:t>
      </w:r>
    </w:p>
    <w:p w:rsidR="00375EDF" w:rsidRPr="00F90223" w:rsidRDefault="00375EDF" w:rsidP="00375EDF">
      <w:pPr>
        <w:spacing w:line="240" w:lineRule="auto"/>
        <w:ind w:firstLine="720"/>
        <w:jc w:val="both"/>
        <w:rPr>
          <w:b/>
          <w:i/>
          <w:szCs w:val="28"/>
        </w:rPr>
      </w:pPr>
      <w:r w:rsidRPr="00F90223">
        <w:rPr>
          <w:b/>
          <w:i/>
          <w:szCs w:val="28"/>
        </w:rPr>
        <w:t>4.3. Công tác kiểm tra, giám sát.</w:t>
      </w:r>
    </w:p>
    <w:p w:rsidR="00375EDF" w:rsidRPr="005D6DFB" w:rsidRDefault="00375EDF" w:rsidP="00375EDF">
      <w:pPr>
        <w:spacing w:line="240" w:lineRule="auto"/>
        <w:ind w:firstLine="720"/>
        <w:jc w:val="both"/>
        <w:rPr>
          <w:szCs w:val="28"/>
        </w:rPr>
      </w:pPr>
      <w:r w:rsidRPr="005D6DFB">
        <w:rPr>
          <w:szCs w:val="28"/>
        </w:rPr>
        <w:t xml:space="preserve">Nâng cao trách nhiệm của các cấp uỷ Đảng về công tác kiểm tra, giám sát; triển khai thực hiện toàn diện các nhiệm vụ kiểm tra, giám sát theo quy định của điều lệ Đảng. Thực hiện có hiệu quả các chương trình kiểm tra, giám sát của cấp ủy, trong đó tập trung kiểm tra việc thực hiện Điều lệ và các chỉ thị, nghị quyết của Đảng, việc thực hiện dân chủ trong Đảng và Quy chế làm việc của cấp uỷ; kiểm tra tổ chức Đảng và đảng viên có dấu hiệu vi phạm, kiểm tra việc thi hành kỷ luật đảng viên. giám sát việc thực hiện chức trách, nhiệm vụ của cấp uỷ viên, người đứng đầu cấp uỷ, tổ chức Đảng, Chính quyền, MTTQ, các đoàn thể chính trị - xã hội. Giải quyết kịp thời đơn thư khiếu nại, tố cáo đảm bảo công minh, chính xác, </w:t>
      </w:r>
      <w:r w:rsidRPr="005D6DFB">
        <w:rPr>
          <w:szCs w:val="28"/>
        </w:rPr>
        <w:lastRenderedPageBreak/>
        <w:t>kịp thời. Chủ động phát hiện, xử lý nghiêm các tổ chức Đảng, đảng viên vi phạm kỷ luật Đảng.</w:t>
      </w:r>
    </w:p>
    <w:p w:rsidR="00375EDF" w:rsidRPr="00F90223" w:rsidRDefault="00375EDF" w:rsidP="00375EDF">
      <w:pPr>
        <w:spacing w:line="240" w:lineRule="auto"/>
        <w:ind w:firstLine="720"/>
        <w:jc w:val="both"/>
        <w:rPr>
          <w:b/>
          <w:i/>
          <w:szCs w:val="28"/>
        </w:rPr>
      </w:pPr>
      <w:r w:rsidRPr="00F90223">
        <w:rPr>
          <w:b/>
          <w:i/>
          <w:szCs w:val="28"/>
        </w:rPr>
        <w:t>4.4. Công tác Dân vận của Đảng.</w:t>
      </w:r>
    </w:p>
    <w:p w:rsidR="00375EDF" w:rsidRPr="005D6DFB" w:rsidRDefault="00375EDF" w:rsidP="00375EDF">
      <w:pPr>
        <w:spacing w:line="240" w:lineRule="auto"/>
        <w:ind w:firstLine="720"/>
        <w:jc w:val="both"/>
        <w:rPr>
          <w:spacing w:val="-8"/>
          <w:szCs w:val="28"/>
        </w:rPr>
      </w:pPr>
      <w:r w:rsidRPr="005D6DFB">
        <w:rPr>
          <w:spacing w:val="-8"/>
          <w:szCs w:val="28"/>
        </w:rPr>
        <w:t xml:space="preserve">Tăng cường sự lãnh đạo của các cấp ủy Đảng đối với công tác dân vận. Phát huy vai trò trách nhiệm của các ngành và của cán bộ, đảng viên đối với công tác dân vận, củng cố mối quan hệ mật thiết với nhân dân, tăng cường khối đại đoàn kết toàn dân. Thường xuyên nắm bắt kịp thời tâm tư, nguyện vọng của các tầng lớp nhân dân, vận động nhân dân tích cực tham gia thực hiện các nhiệm vụ phát triển kinh tế - xã hội, QPAN. </w:t>
      </w:r>
    </w:p>
    <w:p w:rsidR="00375EDF" w:rsidRPr="005D6DFB" w:rsidRDefault="00375EDF" w:rsidP="00375EDF">
      <w:pPr>
        <w:spacing w:line="240" w:lineRule="auto"/>
        <w:ind w:firstLine="720"/>
        <w:jc w:val="both"/>
        <w:rPr>
          <w:spacing w:val="-2"/>
          <w:szCs w:val="28"/>
        </w:rPr>
      </w:pPr>
      <w:r w:rsidRPr="005D6DFB">
        <w:rPr>
          <w:spacing w:val="-2"/>
          <w:szCs w:val="28"/>
        </w:rPr>
        <w:t xml:space="preserve"> Kết quả của nửa nhiệm kỳ thực hiện nghị quyế</w:t>
      </w:r>
      <w:r>
        <w:rPr>
          <w:spacing w:val="-2"/>
          <w:szCs w:val="28"/>
        </w:rPr>
        <w:t xml:space="preserve">t </w:t>
      </w:r>
      <w:r w:rsidRPr="005D6DFB">
        <w:rPr>
          <w:spacing w:val="-2"/>
          <w:szCs w:val="28"/>
        </w:rPr>
        <w:t>Đại hội Đảng bộ xã lần thứ XXVI</w:t>
      </w:r>
      <w:r>
        <w:rPr>
          <w:spacing w:val="-2"/>
          <w:szCs w:val="28"/>
        </w:rPr>
        <w:t>I</w:t>
      </w:r>
      <w:r w:rsidRPr="005D6DFB">
        <w:rPr>
          <w:spacing w:val="-2"/>
          <w:szCs w:val="28"/>
        </w:rPr>
        <w:t xml:space="preserve">I có ý nghĩa đặc biệt quan trọng, đánh dấu chặng đường phát triển mạnh mẽ, toàn diện của Đảng bộ trên các lĩnh vực kinh tế - xã hội, quốc phòng an ninh và xây dựng hệ thống chính trị, đồng thời mở ra thời kỳ phát triển mới, nhanh, toàn diện và bền vững. Kế thừa và phát huy những thành tựu đã đạt được, Đảng bộ và các tầng lớp nhân dân trong xã quyết </w:t>
      </w:r>
      <w:r>
        <w:rPr>
          <w:spacing w:val="-2"/>
          <w:szCs w:val="28"/>
        </w:rPr>
        <w:t xml:space="preserve">tâm </w:t>
      </w:r>
      <w:r w:rsidRPr="005D6DFB">
        <w:rPr>
          <w:spacing w:val="-2"/>
          <w:szCs w:val="28"/>
        </w:rPr>
        <w:t>phấn đấu thực hiện thắng lợi các mục tiêu, nhiệm vụ nửa cuối nhiệm kỳ đã đề ra</w:t>
      </w:r>
      <w:r>
        <w:rPr>
          <w:spacing w:val="-2"/>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4"/>
        <w:gridCol w:w="4820"/>
      </w:tblGrid>
      <w:tr w:rsidR="00375EDF" w:rsidRPr="00B12A6D" w:rsidTr="00E43CA4">
        <w:tc>
          <w:tcPr>
            <w:tcW w:w="4644" w:type="dxa"/>
          </w:tcPr>
          <w:p w:rsidR="00375EDF" w:rsidRPr="00B12A6D" w:rsidRDefault="00375EDF" w:rsidP="00E43CA4">
            <w:pPr>
              <w:rPr>
                <w:b/>
                <w:i/>
                <w:sz w:val="28"/>
                <w:szCs w:val="28"/>
              </w:rPr>
            </w:pPr>
            <w:r w:rsidRPr="00B12A6D">
              <w:rPr>
                <w:b/>
                <w:i/>
                <w:sz w:val="28"/>
                <w:szCs w:val="28"/>
              </w:rPr>
              <w:t>Nơi nhận:</w:t>
            </w:r>
          </w:p>
          <w:p w:rsidR="00375EDF" w:rsidRPr="002E1D7F" w:rsidRDefault="00375EDF" w:rsidP="00E43CA4">
            <w:pPr>
              <w:rPr>
                <w:sz w:val="26"/>
                <w:szCs w:val="28"/>
              </w:rPr>
            </w:pPr>
            <w:r w:rsidRPr="002E1D7F">
              <w:rPr>
                <w:sz w:val="26"/>
                <w:szCs w:val="28"/>
              </w:rPr>
              <w:t>- Huyện uỷ QX (B/c);</w:t>
            </w:r>
          </w:p>
          <w:p w:rsidR="00375EDF" w:rsidRPr="002E1D7F" w:rsidRDefault="00375EDF" w:rsidP="00E43CA4">
            <w:pPr>
              <w:rPr>
                <w:sz w:val="26"/>
                <w:szCs w:val="28"/>
              </w:rPr>
            </w:pPr>
            <w:r w:rsidRPr="002E1D7F">
              <w:rPr>
                <w:sz w:val="26"/>
                <w:szCs w:val="28"/>
              </w:rPr>
              <w:t>- VP. Huyện uỷ (B/c)</w:t>
            </w:r>
          </w:p>
          <w:p w:rsidR="00375EDF" w:rsidRDefault="00375EDF" w:rsidP="00E43CA4">
            <w:pPr>
              <w:rPr>
                <w:sz w:val="26"/>
                <w:szCs w:val="28"/>
              </w:rPr>
            </w:pPr>
            <w:r w:rsidRPr="002E1D7F">
              <w:rPr>
                <w:sz w:val="26"/>
                <w:szCs w:val="28"/>
              </w:rPr>
              <w:t>- BCH Đảng bộ</w:t>
            </w:r>
          </w:p>
          <w:p w:rsidR="00375EDF" w:rsidRDefault="00375EDF" w:rsidP="00E43CA4">
            <w:pPr>
              <w:rPr>
                <w:sz w:val="26"/>
                <w:szCs w:val="28"/>
              </w:rPr>
            </w:pPr>
            <w:r>
              <w:rPr>
                <w:sz w:val="26"/>
                <w:szCs w:val="28"/>
              </w:rPr>
              <w:t>- Trưởng đoàn thể</w:t>
            </w:r>
          </w:p>
          <w:p w:rsidR="00437528" w:rsidRPr="002E1D7F" w:rsidRDefault="00437528" w:rsidP="00E43CA4">
            <w:pPr>
              <w:rPr>
                <w:sz w:val="26"/>
                <w:szCs w:val="28"/>
              </w:rPr>
            </w:pPr>
            <w:r>
              <w:rPr>
                <w:sz w:val="26"/>
                <w:szCs w:val="28"/>
              </w:rPr>
              <w:t>- Bí thư chi bộ</w:t>
            </w:r>
          </w:p>
          <w:p w:rsidR="00375EDF" w:rsidRPr="00B12A6D" w:rsidRDefault="00375EDF" w:rsidP="00E43CA4">
            <w:pPr>
              <w:rPr>
                <w:sz w:val="28"/>
                <w:szCs w:val="28"/>
              </w:rPr>
            </w:pPr>
            <w:r w:rsidRPr="002E1D7F">
              <w:rPr>
                <w:sz w:val="26"/>
                <w:szCs w:val="28"/>
              </w:rPr>
              <w:t>- Lưu VP</w:t>
            </w:r>
          </w:p>
        </w:tc>
        <w:tc>
          <w:tcPr>
            <w:tcW w:w="4820" w:type="dxa"/>
          </w:tcPr>
          <w:p w:rsidR="00375EDF" w:rsidRPr="00B12A6D" w:rsidRDefault="00375EDF" w:rsidP="00E43CA4">
            <w:pPr>
              <w:jc w:val="center"/>
              <w:rPr>
                <w:b/>
                <w:sz w:val="28"/>
                <w:szCs w:val="28"/>
              </w:rPr>
            </w:pPr>
            <w:r w:rsidRPr="00B12A6D">
              <w:rPr>
                <w:b/>
                <w:sz w:val="28"/>
                <w:szCs w:val="28"/>
              </w:rPr>
              <w:t>TM. BAN CHẤP HÀNH</w:t>
            </w:r>
          </w:p>
          <w:p w:rsidR="00375EDF" w:rsidRPr="00B12A6D" w:rsidRDefault="00375EDF" w:rsidP="00E43CA4">
            <w:pPr>
              <w:jc w:val="center"/>
              <w:rPr>
                <w:b/>
                <w:sz w:val="28"/>
                <w:szCs w:val="28"/>
              </w:rPr>
            </w:pPr>
            <w:r w:rsidRPr="00B12A6D">
              <w:rPr>
                <w:b/>
                <w:sz w:val="28"/>
                <w:szCs w:val="28"/>
              </w:rPr>
              <w:t>BÍ THƯ</w:t>
            </w:r>
          </w:p>
          <w:p w:rsidR="00375EDF" w:rsidRPr="00B12A6D" w:rsidRDefault="00375EDF" w:rsidP="00E43CA4">
            <w:pPr>
              <w:jc w:val="center"/>
              <w:rPr>
                <w:b/>
                <w:sz w:val="28"/>
                <w:szCs w:val="28"/>
              </w:rPr>
            </w:pPr>
          </w:p>
          <w:p w:rsidR="00375EDF" w:rsidRPr="00B12A6D" w:rsidRDefault="00375EDF" w:rsidP="00E43CA4">
            <w:pPr>
              <w:jc w:val="center"/>
              <w:rPr>
                <w:b/>
                <w:sz w:val="28"/>
                <w:szCs w:val="28"/>
              </w:rPr>
            </w:pPr>
          </w:p>
          <w:p w:rsidR="00375EDF" w:rsidRPr="00B12A6D" w:rsidRDefault="00375EDF" w:rsidP="00E43CA4">
            <w:pPr>
              <w:jc w:val="center"/>
              <w:rPr>
                <w:b/>
                <w:sz w:val="28"/>
                <w:szCs w:val="28"/>
              </w:rPr>
            </w:pPr>
          </w:p>
          <w:p w:rsidR="00375EDF" w:rsidRPr="00CD246D" w:rsidRDefault="00437528" w:rsidP="00E43CA4">
            <w:pPr>
              <w:jc w:val="center"/>
              <w:rPr>
                <w:b/>
                <w:i/>
                <w:sz w:val="28"/>
                <w:szCs w:val="28"/>
              </w:rPr>
            </w:pPr>
            <w:r>
              <w:rPr>
                <w:b/>
                <w:i/>
                <w:sz w:val="28"/>
                <w:szCs w:val="28"/>
              </w:rPr>
              <w:t xml:space="preserve">  </w:t>
            </w:r>
            <w:r w:rsidR="00375EDF" w:rsidRPr="00CD246D">
              <w:rPr>
                <w:b/>
                <w:i/>
                <w:sz w:val="28"/>
                <w:szCs w:val="28"/>
              </w:rPr>
              <w:t xml:space="preserve">Hoàng Thanh Tân </w:t>
            </w:r>
          </w:p>
          <w:p w:rsidR="00375EDF" w:rsidRPr="00B12A6D" w:rsidRDefault="00375EDF" w:rsidP="00E43CA4">
            <w:pPr>
              <w:jc w:val="center"/>
              <w:rPr>
                <w:sz w:val="28"/>
                <w:szCs w:val="28"/>
              </w:rPr>
            </w:pPr>
          </w:p>
        </w:tc>
      </w:tr>
    </w:tbl>
    <w:p w:rsidR="00375EDF" w:rsidRPr="00B12A6D" w:rsidRDefault="00375EDF" w:rsidP="00375EDF">
      <w:pPr>
        <w:spacing w:line="240" w:lineRule="auto"/>
        <w:rPr>
          <w:szCs w:val="28"/>
        </w:rPr>
      </w:pPr>
    </w:p>
    <w:p w:rsidR="00375EDF" w:rsidRPr="00AE21D6" w:rsidRDefault="00375EDF" w:rsidP="00375EDF">
      <w:pPr>
        <w:spacing w:line="240" w:lineRule="auto"/>
        <w:rPr>
          <w:sz w:val="22"/>
        </w:rPr>
      </w:pPr>
    </w:p>
    <w:p w:rsidR="00375EDF" w:rsidRDefault="00375EDF" w:rsidP="00375EDF"/>
    <w:p w:rsidR="0052476F" w:rsidRPr="00375EDF" w:rsidRDefault="0052476F" w:rsidP="00375EDF"/>
    <w:sectPr w:rsidR="0052476F" w:rsidRPr="00375EDF" w:rsidSect="005D6DFB">
      <w:footerReference w:type="even" r:id="rId7"/>
      <w:footerReference w:type="default" r:id="rId8"/>
      <w:pgSz w:w="11907" w:h="16840" w:code="9"/>
      <w:pgMar w:top="851"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A29" w:rsidRDefault="007D4A29" w:rsidP="00AF4292">
      <w:pPr>
        <w:spacing w:line="240" w:lineRule="auto"/>
      </w:pPr>
      <w:r>
        <w:separator/>
      </w:r>
    </w:p>
  </w:endnote>
  <w:endnote w:type="continuationSeparator" w:id="1">
    <w:p w:rsidR="007D4A29" w:rsidRDefault="007D4A29" w:rsidP="00AF42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4B" w:rsidRDefault="00DA17B6" w:rsidP="006C7CBF">
    <w:pPr>
      <w:pStyle w:val="Footer"/>
      <w:framePr w:wrap="around" w:vAnchor="text" w:hAnchor="margin" w:xAlign="right" w:y="1"/>
      <w:rPr>
        <w:rStyle w:val="PageNumber"/>
      </w:rPr>
    </w:pPr>
    <w:r>
      <w:rPr>
        <w:rStyle w:val="PageNumber"/>
      </w:rPr>
      <w:fldChar w:fldCharType="begin"/>
    </w:r>
    <w:r w:rsidR="00EB598D">
      <w:rPr>
        <w:rStyle w:val="PageNumber"/>
      </w:rPr>
      <w:instrText xml:space="preserve">PAGE  </w:instrText>
    </w:r>
    <w:r>
      <w:rPr>
        <w:rStyle w:val="PageNumber"/>
      </w:rPr>
      <w:fldChar w:fldCharType="end"/>
    </w:r>
  </w:p>
  <w:p w:rsidR="00342B4B" w:rsidRDefault="007D4A29" w:rsidP="006C7C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92657"/>
      <w:docPartObj>
        <w:docPartGallery w:val="Page Numbers (Bottom of Page)"/>
        <w:docPartUnique/>
      </w:docPartObj>
    </w:sdtPr>
    <w:sdtContent>
      <w:p w:rsidR="004B6346" w:rsidRDefault="00DA17B6">
        <w:pPr>
          <w:pStyle w:val="Footer"/>
          <w:jc w:val="center"/>
        </w:pPr>
        <w:fldSimple w:instr=" PAGE   \* MERGEFORMAT ">
          <w:r w:rsidR="00437528">
            <w:rPr>
              <w:noProof/>
            </w:rPr>
            <w:t>16</w:t>
          </w:r>
        </w:fldSimple>
      </w:p>
    </w:sdtContent>
  </w:sdt>
  <w:p w:rsidR="00342B4B" w:rsidRDefault="007D4A29" w:rsidP="006C7C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A29" w:rsidRDefault="007D4A29" w:rsidP="00AF4292">
      <w:pPr>
        <w:spacing w:line="240" w:lineRule="auto"/>
      </w:pPr>
      <w:r>
        <w:separator/>
      </w:r>
    </w:p>
  </w:footnote>
  <w:footnote w:type="continuationSeparator" w:id="1">
    <w:p w:rsidR="007D4A29" w:rsidRDefault="007D4A29" w:rsidP="00AF429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B6F16"/>
    <w:rsid w:val="00073FA6"/>
    <w:rsid w:val="00084D0F"/>
    <w:rsid w:val="000E49C1"/>
    <w:rsid w:val="00141BDD"/>
    <w:rsid w:val="00152BC7"/>
    <w:rsid w:val="0019381A"/>
    <w:rsid w:val="001956E5"/>
    <w:rsid w:val="001B5C94"/>
    <w:rsid w:val="001B6F16"/>
    <w:rsid w:val="001D4044"/>
    <w:rsid w:val="001F6299"/>
    <w:rsid w:val="0027319C"/>
    <w:rsid w:val="002A31A4"/>
    <w:rsid w:val="002B3F0F"/>
    <w:rsid w:val="002B73FA"/>
    <w:rsid w:val="002C5B0D"/>
    <w:rsid w:val="002E1D7F"/>
    <w:rsid w:val="002E4DDB"/>
    <w:rsid w:val="00313DA8"/>
    <w:rsid w:val="003274EE"/>
    <w:rsid w:val="00336C4C"/>
    <w:rsid w:val="00353D11"/>
    <w:rsid w:val="00375EDF"/>
    <w:rsid w:val="00393B0A"/>
    <w:rsid w:val="003E3345"/>
    <w:rsid w:val="004356F6"/>
    <w:rsid w:val="00437528"/>
    <w:rsid w:val="00462070"/>
    <w:rsid w:val="00472122"/>
    <w:rsid w:val="004B6346"/>
    <w:rsid w:val="004D328F"/>
    <w:rsid w:val="0052476F"/>
    <w:rsid w:val="005338F8"/>
    <w:rsid w:val="00533CE4"/>
    <w:rsid w:val="00580253"/>
    <w:rsid w:val="005B0CAE"/>
    <w:rsid w:val="005D6DFB"/>
    <w:rsid w:val="006E5CAE"/>
    <w:rsid w:val="00741077"/>
    <w:rsid w:val="00790147"/>
    <w:rsid w:val="007D4A29"/>
    <w:rsid w:val="007E6C13"/>
    <w:rsid w:val="008313ED"/>
    <w:rsid w:val="008E2B10"/>
    <w:rsid w:val="008E5632"/>
    <w:rsid w:val="008F0823"/>
    <w:rsid w:val="00907DF5"/>
    <w:rsid w:val="0098763E"/>
    <w:rsid w:val="00A75564"/>
    <w:rsid w:val="00AB493E"/>
    <w:rsid w:val="00AF2FEC"/>
    <w:rsid w:val="00AF4292"/>
    <w:rsid w:val="00B66F61"/>
    <w:rsid w:val="00BC1070"/>
    <w:rsid w:val="00BE3822"/>
    <w:rsid w:val="00C75FAA"/>
    <w:rsid w:val="00CA7C71"/>
    <w:rsid w:val="00CD246D"/>
    <w:rsid w:val="00CD26B4"/>
    <w:rsid w:val="00CD3973"/>
    <w:rsid w:val="00D21C32"/>
    <w:rsid w:val="00D26D96"/>
    <w:rsid w:val="00D914B1"/>
    <w:rsid w:val="00DA17B6"/>
    <w:rsid w:val="00DB3A64"/>
    <w:rsid w:val="00DF06BD"/>
    <w:rsid w:val="00E44F4C"/>
    <w:rsid w:val="00EB598D"/>
    <w:rsid w:val="00EF3F2F"/>
    <w:rsid w:val="00F114C9"/>
    <w:rsid w:val="00F579D1"/>
    <w:rsid w:val="00F90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Helvetica"/>
        <w:color w:val="111111"/>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6F16"/>
    <w:pPr>
      <w:tabs>
        <w:tab w:val="center" w:pos="4320"/>
        <w:tab w:val="right" w:pos="8640"/>
      </w:tabs>
      <w:spacing w:line="240" w:lineRule="auto"/>
    </w:pPr>
    <w:rPr>
      <w:rFonts w:eastAsia="Times New Roman" w:cs="Times New Roman"/>
      <w:color w:val="auto"/>
      <w:szCs w:val="28"/>
    </w:rPr>
  </w:style>
  <w:style w:type="character" w:customStyle="1" w:styleId="FooterChar">
    <w:name w:val="Footer Char"/>
    <w:basedOn w:val="DefaultParagraphFont"/>
    <w:link w:val="Footer"/>
    <w:uiPriority w:val="99"/>
    <w:rsid w:val="001B6F16"/>
    <w:rPr>
      <w:rFonts w:eastAsia="Times New Roman" w:cs="Times New Roman"/>
      <w:color w:val="auto"/>
      <w:szCs w:val="28"/>
    </w:rPr>
  </w:style>
  <w:style w:type="character" w:styleId="PageNumber">
    <w:name w:val="page number"/>
    <w:basedOn w:val="DefaultParagraphFont"/>
    <w:rsid w:val="001B6F16"/>
  </w:style>
  <w:style w:type="table" w:styleId="TableGrid">
    <w:name w:val="Table Grid"/>
    <w:basedOn w:val="TableNormal"/>
    <w:rsid w:val="001B6F16"/>
    <w:pPr>
      <w:spacing w:line="240" w:lineRule="auto"/>
    </w:pPr>
    <w:rPr>
      <w:rFonts w:eastAsia="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B6F16"/>
    <w:rPr>
      <w:b/>
      <w:bCs/>
    </w:rPr>
  </w:style>
  <w:style w:type="paragraph" w:styleId="NormalWeb">
    <w:name w:val="Normal (Web)"/>
    <w:basedOn w:val="Normal"/>
    <w:rsid w:val="00790147"/>
    <w:pPr>
      <w:spacing w:before="100" w:beforeAutospacing="1" w:after="100" w:afterAutospacing="1" w:line="240" w:lineRule="auto"/>
    </w:pPr>
    <w:rPr>
      <w:rFonts w:eastAsia="Times New Roman" w:cs="Times New Roman"/>
      <w:color w:val="auto"/>
      <w:sz w:val="24"/>
      <w:szCs w:val="24"/>
    </w:rPr>
  </w:style>
  <w:style w:type="paragraph" w:styleId="Header">
    <w:name w:val="header"/>
    <w:basedOn w:val="Normal"/>
    <w:link w:val="HeaderChar"/>
    <w:uiPriority w:val="99"/>
    <w:semiHidden/>
    <w:unhideWhenUsed/>
    <w:rsid w:val="004B634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B63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53B9-B40A-4E01-A9BB-731632C3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16</Pages>
  <Words>6797</Words>
  <Characters>38746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2023-05-08T08:28:00Z</cp:lastPrinted>
  <dcterms:created xsi:type="dcterms:W3CDTF">2023-05-08T01:29:00Z</dcterms:created>
  <dcterms:modified xsi:type="dcterms:W3CDTF">2023-05-17T07:07:00Z</dcterms:modified>
</cp:coreProperties>
</file>